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88FC" w14:textId="182DBF94" w:rsidR="001C306F" w:rsidRDefault="001C306F" w:rsidP="001C306F">
      <w:pPr>
        <w:rPr>
          <w:rFonts w:ascii="Arial" w:hAnsi="Arial" w:cs="Arial"/>
          <w:sz w:val="40"/>
          <w:szCs w:val="40"/>
        </w:rPr>
      </w:pPr>
      <w:r>
        <w:rPr>
          <w:rFonts w:ascii="Arial" w:hAnsi="Arial" w:cs="Arial"/>
          <w:b/>
          <w:noProof/>
          <w:szCs w:val="24"/>
        </w:rPr>
        <w:drawing>
          <wp:anchor distT="0" distB="0" distL="114300" distR="114300" simplePos="0" relativeHeight="251658240" behindDoc="1" locked="0" layoutInCell="1" allowOverlap="1" wp14:anchorId="26408F93" wp14:editId="15D0B0F4">
            <wp:simplePos x="0" y="0"/>
            <wp:positionH relativeFrom="margin">
              <wp:align>center</wp:align>
            </wp:positionH>
            <wp:positionV relativeFrom="paragraph">
              <wp:posOffset>15240</wp:posOffset>
            </wp:positionV>
            <wp:extent cx="3228340" cy="12001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340" cy="1200150"/>
                    </a:xfrm>
                    <a:prstGeom prst="rect">
                      <a:avLst/>
                    </a:prstGeom>
                    <a:noFill/>
                  </pic:spPr>
                </pic:pic>
              </a:graphicData>
            </a:graphic>
          </wp:anchor>
        </w:drawing>
      </w:r>
    </w:p>
    <w:p w14:paraId="60B4DCEC" w14:textId="77777777" w:rsidR="001C306F" w:rsidRDefault="001C306F" w:rsidP="001C306F">
      <w:pPr>
        <w:pStyle w:val="Title"/>
        <w:spacing w:before="120"/>
        <w:rPr>
          <w:rFonts w:ascii="Arial" w:hAnsi="Arial" w:cs="Arial"/>
          <w:sz w:val="40"/>
          <w:szCs w:val="40"/>
        </w:rPr>
      </w:pPr>
    </w:p>
    <w:p w14:paraId="6AFE2330" w14:textId="77777777" w:rsidR="001C306F" w:rsidRDefault="001C306F" w:rsidP="001C306F">
      <w:pPr>
        <w:pStyle w:val="Title"/>
        <w:spacing w:before="120"/>
        <w:rPr>
          <w:rFonts w:ascii="Arial" w:hAnsi="Arial" w:cs="Arial"/>
          <w:sz w:val="40"/>
          <w:szCs w:val="40"/>
        </w:rPr>
      </w:pPr>
    </w:p>
    <w:p w14:paraId="2CDD0773" w14:textId="77777777" w:rsidR="001C306F" w:rsidRDefault="001C306F" w:rsidP="001C306F">
      <w:pPr>
        <w:pStyle w:val="Title"/>
        <w:spacing w:before="120"/>
        <w:rPr>
          <w:rFonts w:ascii="Arial" w:hAnsi="Arial" w:cs="Arial"/>
          <w:sz w:val="40"/>
          <w:szCs w:val="40"/>
        </w:rPr>
      </w:pPr>
    </w:p>
    <w:p w14:paraId="158C3E7A" w14:textId="5E16A2E9" w:rsidR="001C306F" w:rsidRPr="00903AF5" w:rsidRDefault="001C306F" w:rsidP="001C306F">
      <w:pPr>
        <w:pStyle w:val="Title"/>
        <w:spacing w:before="120"/>
        <w:rPr>
          <w:rFonts w:ascii="Arial" w:hAnsi="Arial" w:cs="Arial"/>
          <w:color w:val="000000" w:themeColor="text1"/>
          <w:sz w:val="40"/>
          <w:szCs w:val="40"/>
        </w:rPr>
      </w:pPr>
      <w:r w:rsidRPr="00903AF5">
        <w:rPr>
          <w:rFonts w:ascii="Arial" w:hAnsi="Arial" w:cs="Arial"/>
          <w:color w:val="000000" w:themeColor="text1"/>
          <w:sz w:val="40"/>
          <w:szCs w:val="40"/>
        </w:rPr>
        <w:t>TRANSFORMING TOWNS</w:t>
      </w:r>
      <w:r w:rsidR="00473367" w:rsidRPr="00903AF5">
        <w:rPr>
          <w:rFonts w:ascii="Arial" w:hAnsi="Arial" w:cs="Arial"/>
          <w:color w:val="000000" w:themeColor="text1"/>
          <w:sz w:val="40"/>
          <w:szCs w:val="40"/>
        </w:rPr>
        <w:t xml:space="preserve"> PLACE MAKING GRANT -</w:t>
      </w:r>
      <w:r w:rsidRPr="00903AF5">
        <w:rPr>
          <w:rFonts w:ascii="Arial" w:hAnsi="Arial" w:cs="Arial"/>
          <w:color w:val="000000" w:themeColor="text1"/>
          <w:sz w:val="40"/>
          <w:szCs w:val="40"/>
        </w:rPr>
        <w:t xml:space="preserve"> MID WALES</w:t>
      </w:r>
    </w:p>
    <w:p w14:paraId="0F48420C" w14:textId="621A8572" w:rsidR="00C97D61" w:rsidRDefault="00C97D61" w:rsidP="001C306F">
      <w:pPr>
        <w:pStyle w:val="Title"/>
        <w:spacing w:before="120"/>
        <w:rPr>
          <w:rFonts w:ascii="Arial" w:hAnsi="Arial" w:cs="Arial"/>
          <w:sz w:val="40"/>
          <w:szCs w:val="40"/>
        </w:rPr>
      </w:pPr>
    </w:p>
    <w:p w14:paraId="40458D1C" w14:textId="1CB66A9F" w:rsidR="001C306F" w:rsidRPr="003B5B5F" w:rsidRDefault="001C306F" w:rsidP="001C306F">
      <w:pPr>
        <w:pStyle w:val="Title"/>
        <w:spacing w:before="120"/>
        <w:rPr>
          <w:rFonts w:ascii="Arial" w:hAnsi="Arial" w:cs="Arial"/>
          <w:sz w:val="40"/>
          <w:szCs w:val="40"/>
        </w:rPr>
      </w:pPr>
    </w:p>
    <w:p w14:paraId="4FC44798" w14:textId="37FB7EA4" w:rsidR="001C306F" w:rsidRDefault="001C306F" w:rsidP="001C306F">
      <w:pPr>
        <w:pStyle w:val="Title"/>
        <w:spacing w:before="120"/>
        <w:rPr>
          <w:rFonts w:ascii="Arial" w:hAnsi="Arial" w:cs="Arial"/>
          <w:sz w:val="40"/>
          <w:szCs w:val="40"/>
        </w:rPr>
      </w:pPr>
    </w:p>
    <w:p w14:paraId="46362D0C" w14:textId="276B0C8A" w:rsidR="001C306F" w:rsidRDefault="001C306F" w:rsidP="001C306F">
      <w:pPr>
        <w:pStyle w:val="Title"/>
        <w:spacing w:before="120"/>
        <w:rPr>
          <w:rFonts w:ascii="Arial" w:hAnsi="Arial" w:cs="Arial"/>
          <w:sz w:val="40"/>
          <w:szCs w:val="40"/>
        </w:rPr>
      </w:pPr>
    </w:p>
    <w:p w14:paraId="50CCC22E" w14:textId="5A423374" w:rsidR="001C306F" w:rsidRDefault="001C306F" w:rsidP="001C306F">
      <w:pPr>
        <w:pStyle w:val="Title"/>
        <w:spacing w:before="120"/>
        <w:rPr>
          <w:rFonts w:ascii="Arial" w:hAnsi="Arial" w:cs="Arial"/>
          <w:sz w:val="40"/>
          <w:szCs w:val="40"/>
        </w:rPr>
      </w:pPr>
    </w:p>
    <w:p w14:paraId="38BCD3B0" w14:textId="3F11EC04" w:rsidR="001C306F" w:rsidRDefault="001C306F" w:rsidP="001C306F">
      <w:pPr>
        <w:pStyle w:val="Title"/>
        <w:spacing w:before="120"/>
        <w:rPr>
          <w:rFonts w:ascii="Arial" w:hAnsi="Arial" w:cs="Arial"/>
          <w:sz w:val="40"/>
          <w:szCs w:val="40"/>
        </w:rPr>
      </w:pPr>
    </w:p>
    <w:p w14:paraId="61CC9E0A" w14:textId="34AA4741" w:rsidR="001C306F" w:rsidRDefault="001C306F" w:rsidP="001C306F">
      <w:pPr>
        <w:pStyle w:val="Title"/>
        <w:spacing w:before="120"/>
        <w:rPr>
          <w:rFonts w:ascii="Arial" w:hAnsi="Arial" w:cs="Arial"/>
          <w:b w:val="0"/>
          <w:caps/>
        </w:rPr>
      </w:pPr>
      <w:r>
        <w:rPr>
          <w:rFonts w:ascii="Arial" w:hAnsi="Arial" w:cs="Arial"/>
          <w:sz w:val="40"/>
          <w:szCs w:val="40"/>
        </w:rPr>
        <w:t xml:space="preserve">APPLICATION </w:t>
      </w:r>
      <w:r w:rsidR="007051C2">
        <w:rPr>
          <w:rFonts w:ascii="Arial" w:hAnsi="Arial" w:cs="Arial"/>
          <w:sz w:val="40"/>
          <w:szCs w:val="40"/>
        </w:rPr>
        <w:t>GUIDANCE</w:t>
      </w:r>
    </w:p>
    <w:p w14:paraId="4FFB528C" w14:textId="05D8921A" w:rsidR="001C306F" w:rsidRDefault="001C306F" w:rsidP="001C306F">
      <w:pPr>
        <w:spacing w:after="0"/>
        <w:jc w:val="center"/>
        <w:rPr>
          <w:rFonts w:ascii="Arial" w:hAnsi="Arial" w:cs="Arial"/>
          <w:b/>
          <w:caps/>
        </w:rPr>
      </w:pPr>
    </w:p>
    <w:p w14:paraId="01E1008B" w14:textId="2FDE7FE2" w:rsidR="001C306F" w:rsidRDefault="001C306F" w:rsidP="001C306F">
      <w:pPr>
        <w:spacing w:after="0"/>
        <w:jc w:val="center"/>
        <w:rPr>
          <w:rFonts w:ascii="Arial" w:hAnsi="Arial" w:cs="Arial"/>
          <w:b/>
          <w:caps/>
        </w:rPr>
      </w:pPr>
    </w:p>
    <w:p w14:paraId="05DCBB1A" w14:textId="5415BEDB" w:rsidR="001C306F" w:rsidRDefault="008F1559" w:rsidP="008F1559">
      <w:pPr>
        <w:spacing w:line="252" w:lineRule="auto"/>
        <w:jc w:val="center"/>
        <w:rPr>
          <w:rFonts w:ascii="Arial" w:hAnsi="Arial" w:cs="Arial"/>
          <w:b/>
          <w:caps/>
        </w:rPr>
      </w:pPr>
      <w:r w:rsidRPr="008F1559">
        <w:rPr>
          <w:rStyle w:val="Hyperlink"/>
          <w:rFonts w:eastAsia="Calibri"/>
          <w:b/>
          <w:bCs/>
          <w:noProof/>
          <w:color w:val="auto"/>
          <w:kern w:val="2"/>
          <w:sz w:val="24"/>
          <w:szCs w:val="24"/>
          <w:u w:val="none"/>
          <w14:ligatures w14:val="standardContextual"/>
        </w:rPr>
        <w:t xml:space="preserve">IMPORTANT: </w:t>
      </w:r>
      <w:r w:rsidRPr="008F1559">
        <w:rPr>
          <w:rFonts w:ascii="Arial" w:hAnsi="Arial" w:cs="Arial"/>
          <w:b/>
          <w:bCs/>
        </w:rPr>
        <w:t xml:space="preserve">The </w:t>
      </w:r>
      <w:r w:rsidRPr="00712737">
        <w:rPr>
          <w:rFonts w:ascii="Arial" w:hAnsi="Arial" w:cs="Arial"/>
          <w:b/>
          <w:bCs/>
        </w:rPr>
        <w:t xml:space="preserve">current programme closes on the </w:t>
      </w:r>
      <w:proofErr w:type="gramStart"/>
      <w:r w:rsidRPr="00712737">
        <w:rPr>
          <w:rFonts w:ascii="Arial" w:hAnsi="Arial" w:cs="Arial"/>
          <w:b/>
          <w:bCs/>
        </w:rPr>
        <w:t>31</w:t>
      </w:r>
      <w:r w:rsidRPr="00712737">
        <w:rPr>
          <w:rFonts w:ascii="Arial" w:hAnsi="Arial" w:cs="Arial"/>
          <w:b/>
          <w:bCs/>
          <w:vertAlign w:val="superscript"/>
        </w:rPr>
        <w:t>st</w:t>
      </w:r>
      <w:proofErr w:type="gramEnd"/>
      <w:r w:rsidRPr="00712737">
        <w:rPr>
          <w:rFonts w:ascii="Arial" w:hAnsi="Arial" w:cs="Arial"/>
          <w:b/>
          <w:bCs/>
        </w:rPr>
        <w:t xml:space="preserve"> December 2024</w:t>
      </w:r>
    </w:p>
    <w:p w14:paraId="7D3C0DDC" w14:textId="03ECA092" w:rsidR="001C306F" w:rsidRDefault="001C306F" w:rsidP="001C306F">
      <w:pPr>
        <w:spacing w:after="0"/>
        <w:jc w:val="center"/>
        <w:rPr>
          <w:rFonts w:ascii="Arial" w:hAnsi="Arial" w:cs="Arial"/>
          <w:b/>
          <w:caps/>
        </w:rPr>
      </w:pPr>
    </w:p>
    <w:p w14:paraId="27D8B4D1" w14:textId="3F9D7D1C" w:rsidR="001C306F" w:rsidRDefault="001C306F" w:rsidP="001C306F">
      <w:pPr>
        <w:spacing w:after="0"/>
        <w:jc w:val="center"/>
        <w:rPr>
          <w:rFonts w:ascii="Arial" w:hAnsi="Arial" w:cs="Arial"/>
          <w:b/>
          <w:caps/>
        </w:rPr>
      </w:pPr>
    </w:p>
    <w:p w14:paraId="17D56414" w14:textId="706D22FD" w:rsidR="001C306F" w:rsidRDefault="001C306F" w:rsidP="001C306F">
      <w:pPr>
        <w:spacing w:after="0"/>
        <w:jc w:val="center"/>
        <w:rPr>
          <w:rFonts w:ascii="Arial" w:hAnsi="Arial" w:cs="Arial"/>
          <w:b/>
          <w:caps/>
        </w:rPr>
      </w:pPr>
    </w:p>
    <w:p w14:paraId="25E427F1" w14:textId="3CDD0EE9" w:rsidR="001C306F" w:rsidRDefault="001C306F" w:rsidP="001C306F">
      <w:pPr>
        <w:spacing w:after="0"/>
        <w:jc w:val="center"/>
        <w:rPr>
          <w:rFonts w:ascii="Arial" w:hAnsi="Arial" w:cs="Arial"/>
          <w:b/>
          <w:caps/>
        </w:rPr>
      </w:pPr>
    </w:p>
    <w:p w14:paraId="0791C9A1" w14:textId="7EF0D5D0" w:rsidR="001C306F" w:rsidRDefault="001C306F" w:rsidP="001C306F">
      <w:pPr>
        <w:spacing w:after="0"/>
        <w:jc w:val="center"/>
        <w:rPr>
          <w:rFonts w:ascii="Arial" w:hAnsi="Arial" w:cs="Arial"/>
          <w:b/>
          <w:caps/>
        </w:rPr>
      </w:pPr>
    </w:p>
    <w:p w14:paraId="784792D5" w14:textId="4E293D64" w:rsidR="001C306F" w:rsidRDefault="001C306F" w:rsidP="001C306F">
      <w:pPr>
        <w:spacing w:after="0"/>
        <w:jc w:val="center"/>
        <w:rPr>
          <w:rFonts w:ascii="Arial" w:hAnsi="Arial" w:cs="Arial"/>
          <w:b/>
          <w:caps/>
        </w:rPr>
      </w:pPr>
    </w:p>
    <w:p w14:paraId="1E46A6D1" w14:textId="2E6F8ECD" w:rsidR="001C306F" w:rsidRDefault="001C306F" w:rsidP="001C306F">
      <w:pPr>
        <w:spacing w:after="0"/>
        <w:rPr>
          <w:rFonts w:ascii="Arial" w:hAnsi="Arial" w:cs="Arial"/>
          <w:b/>
          <w:caps/>
        </w:rPr>
      </w:pPr>
    </w:p>
    <w:p w14:paraId="4DE3A54D" w14:textId="7A870DC9" w:rsidR="001C306F" w:rsidRDefault="001C306F" w:rsidP="001C306F">
      <w:pPr>
        <w:spacing w:after="0"/>
        <w:jc w:val="center"/>
        <w:rPr>
          <w:rFonts w:ascii="Arial" w:hAnsi="Arial" w:cs="Arial"/>
          <w:b/>
          <w:caps/>
        </w:rPr>
      </w:pPr>
    </w:p>
    <w:p w14:paraId="65CE9B27" w14:textId="2A28BF6C" w:rsidR="001C306F" w:rsidRDefault="002E2B3C" w:rsidP="001C306F">
      <w:pPr>
        <w:spacing w:after="0"/>
        <w:jc w:val="center"/>
        <w:rPr>
          <w:rFonts w:ascii="Arial" w:hAnsi="Arial" w:cs="Arial"/>
          <w:b/>
          <w:caps/>
        </w:rPr>
      </w:pPr>
      <w:r>
        <w:rPr>
          <w:noProof/>
          <w:lang w:eastAsia="en-GB"/>
        </w:rPr>
        <w:drawing>
          <wp:anchor distT="0" distB="0" distL="114300" distR="114300" simplePos="0" relativeHeight="251658243" behindDoc="1" locked="0" layoutInCell="1" allowOverlap="1" wp14:anchorId="27A1BC5F" wp14:editId="02E7B551">
            <wp:simplePos x="0" y="0"/>
            <wp:positionH relativeFrom="margin">
              <wp:posOffset>552450</wp:posOffset>
            </wp:positionH>
            <wp:positionV relativeFrom="paragraph">
              <wp:posOffset>124460</wp:posOffset>
            </wp:positionV>
            <wp:extent cx="4819650" cy="1228725"/>
            <wp:effectExtent l="0" t="0" r="0" b="9525"/>
            <wp:wrapNone/>
            <wp:docPr id="1" name="Picture 1" descr="cid:image001.png@01D726FD.989B87B0"/>
            <wp:cNvGraphicFramePr/>
            <a:graphic xmlns:a="http://schemas.openxmlformats.org/drawingml/2006/main">
              <a:graphicData uri="http://schemas.openxmlformats.org/drawingml/2006/picture">
                <pic:pic xmlns:pic="http://schemas.openxmlformats.org/drawingml/2006/picture">
                  <pic:nvPicPr>
                    <pic:cNvPr id="1" name="Picture 1" descr="cid:image001.png@01D726FD.989B87B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1228725"/>
                    </a:xfrm>
                    <a:prstGeom prst="rect">
                      <a:avLst/>
                    </a:prstGeom>
                    <a:noFill/>
                    <a:ln>
                      <a:noFill/>
                    </a:ln>
                  </pic:spPr>
                </pic:pic>
              </a:graphicData>
            </a:graphic>
          </wp:anchor>
        </w:drawing>
      </w:r>
    </w:p>
    <w:p w14:paraId="59511D31" w14:textId="17D9C6DB" w:rsidR="001C306F" w:rsidRDefault="001C306F" w:rsidP="001C306F">
      <w:pPr>
        <w:spacing w:after="0"/>
        <w:jc w:val="center"/>
        <w:rPr>
          <w:rFonts w:ascii="Arial" w:hAnsi="Arial" w:cs="Arial"/>
          <w:b/>
          <w:caps/>
        </w:rPr>
      </w:pPr>
    </w:p>
    <w:p w14:paraId="18AE822C" w14:textId="1E8A1478" w:rsidR="001C306F" w:rsidRDefault="001C306F" w:rsidP="001C306F">
      <w:pPr>
        <w:spacing w:after="0"/>
        <w:jc w:val="center"/>
        <w:rPr>
          <w:rFonts w:ascii="Arial" w:hAnsi="Arial" w:cs="Arial"/>
          <w:b/>
          <w:caps/>
        </w:rPr>
      </w:pPr>
    </w:p>
    <w:p w14:paraId="060111DC" w14:textId="7216CBCF" w:rsidR="001C306F" w:rsidRDefault="001C306F" w:rsidP="001C306F">
      <w:pPr>
        <w:spacing w:after="0"/>
        <w:jc w:val="center"/>
        <w:rPr>
          <w:rFonts w:ascii="Arial" w:hAnsi="Arial" w:cs="Arial"/>
          <w:b/>
          <w:caps/>
        </w:rPr>
      </w:pPr>
    </w:p>
    <w:p w14:paraId="6F95A873" w14:textId="165352E2" w:rsidR="001C306F" w:rsidRDefault="001C306F" w:rsidP="001C306F">
      <w:pPr>
        <w:spacing w:after="0"/>
        <w:jc w:val="center"/>
        <w:rPr>
          <w:rFonts w:ascii="Arial" w:hAnsi="Arial" w:cs="Arial"/>
          <w:b/>
          <w:caps/>
        </w:rPr>
      </w:pPr>
    </w:p>
    <w:p w14:paraId="63B24358" w14:textId="38669DCA" w:rsidR="001C306F" w:rsidRDefault="001C306F" w:rsidP="001C306F">
      <w:pPr>
        <w:spacing w:after="0"/>
        <w:jc w:val="center"/>
        <w:rPr>
          <w:rFonts w:ascii="Arial" w:hAnsi="Arial" w:cs="Arial"/>
          <w:b/>
          <w:caps/>
        </w:rPr>
      </w:pPr>
    </w:p>
    <w:p w14:paraId="30845573" w14:textId="67353B78" w:rsidR="001C306F" w:rsidRDefault="001C306F" w:rsidP="001C306F">
      <w:pPr>
        <w:spacing w:after="0"/>
        <w:jc w:val="center"/>
        <w:rPr>
          <w:rFonts w:ascii="Arial" w:hAnsi="Arial" w:cs="Arial"/>
          <w:b/>
          <w:caps/>
        </w:rPr>
      </w:pPr>
    </w:p>
    <w:p w14:paraId="29F5589E" w14:textId="4D669B73" w:rsidR="001C306F" w:rsidRPr="00A31852" w:rsidRDefault="002E2B3C" w:rsidP="001C306F">
      <w:pPr>
        <w:spacing w:after="0"/>
        <w:jc w:val="center"/>
        <w:rPr>
          <w:rFonts w:ascii="Arial" w:hAnsi="Arial" w:cs="Arial"/>
          <w:b/>
          <w:caps/>
        </w:rPr>
      </w:pPr>
      <w:r>
        <w:rPr>
          <w:rFonts w:ascii="Arial" w:hAnsi="Arial" w:cs="Arial"/>
          <w:noProof/>
          <w:lang w:eastAsia="en-GB"/>
        </w:rPr>
        <w:drawing>
          <wp:anchor distT="0" distB="0" distL="114300" distR="114300" simplePos="0" relativeHeight="251658241" behindDoc="1" locked="0" layoutInCell="1" allowOverlap="1" wp14:anchorId="7FCE3CEE" wp14:editId="62D2D44A">
            <wp:simplePos x="0" y="0"/>
            <wp:positionH relativeFrom="margin">
              <wp:posOffset>790575</wp:posOffset>
            </wp:positionH>
            <wp:positionV relativeFrom="paragraph">
              <wp:posOffset>434975</wp:posOffset>
            </wp:positionV>
            <wp:extent cx="1047750" cy="1047750"/>
            <wp:effectExtent l="0" t="0" r="0" b="0"/>
            <wp:wrapNone/>
            <wp:docPr id="34" name="Picture 34" descr="C:\Users\Saml\AppData\Local\Microsoft\Windows\INetCache\Content.MSO\6D1CBA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l\AppData\Local\Microsoft\Windows\INetCache\Content.MSO\6D1CBA1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A2F">
        <w:rPr>
          <w:rFonts w:ascii="Arial" w:hAnsi="Arial" w:cs="Arial"/>
          <w:b/>
          <w:noProof/>
          <w:lang w:eastAsia="en-GB"/>
        </w:rPr>
        <w:drawing>
          <wp:anchor distT="0" distB="0" distL="114300" distR="114300" simplePos="0" relativeHeight="251658242" behindDoc="1" locked="0" layoutInCell="1" allowOverlap="1" wp14:anchorId="15433E55" wp14:editId="04E3E1D8">
            <wp:simplePos x="0" y="0"/>
            <wp:positionH relativeFrom="margin">
              <wp:posOffset>3701415</wp:posOffset>
            </wp:positionH>
            <wp:positionV relativeFrom="paragraph">
              <wp:posOffset>625475</wp:posOffset>
            </wp:positionV>
            <wp:extent cx="1678285" cy="761941"/>
            <wp:effectExtent l="0" t="0" r="0" b="635"/>
            <wp:wrapNone/>
            <wp:docPr id="35" name="Picture 35" descr="C:\Users\Saml\AppData\Local\Microsoft\Windows\INetCache\Content.MSO\DABB68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l\AppData\Local\Microsoft\Windows\INetCache\Content.MSO\DABB688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8285" cy="7619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923661" w14:textId="77777777" w:rsidR="001C306F" w:rsidRDefault="001C306F" w:rsidP="001C306F">
      <w:pPr>
        <w:spacing w:after="0"/>
        <w:jc w:val="center"/>
        <w:rPr>
          <w:rFonts w:ascii="Arial" w:hAnsi="Arial" w:cs="Arial"/>
          <w:b/>
          <w:i/>
          <w:caps/>
        </w:rPr>
        <w:sectPr w:rsidR="001C306F" w:rsidSect="0099316E">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pPr>
    </w:p>
    <w:p w14:paraId="7C63A8BF" w14:textId="77777777" w:rsidR="001C306F" w:rsidRPr="00A31852" w:rsidRDefault="001C306F" w:rsidP="001C306F">
      <w:pPr>
        <w:spacing w:after="0"/>
        <w:jc w:val="center"/>
        <w:rPr>
          <w:rFonts w:ascii="Arial" w:hAnsi="Arial" w:cs="Arial"/>
          <w:b/>
          <w:i/>
          <w:caps/>
        </w:rPr>
      </w:pPr>
    </w:p>
    <w:p w14:paraId="4255B4FD" w14:textId="77777777" w:rsidR="001C306F" w:rsidRPr="00A31852" w:rsidRDefault="001C306F" w:rsidP="001C306F">
      <w:pPr>
        <w:spacing w:after="0"/>
        <w:jc w:val="center"/>
        <w:rPr>
          <w:rFonts w:ascii="Arial" w:hAnsi="Arial" w:cs="Arial"/>
          <w:b/>
          <w:caps/>
        </w:rPr>
      </w:pPr>
    </w:p>
    <w:p w14:paraId="6D0D2E44" w14:textId="49C8A102" w:rsidR="001C306F" w:rsidRPr="003B5B5F" w:rsidRDefault="001C306F" w:rsidP="001C306F">
      <w:pPr>
        <w:spacing w:after="0"/>
        <w:jc w:val="center"/>
        <w:rPr>
          <w:rFonts w:ascii="Arial" w:hAnsi="Arial" w:cs="Arial"/>
          <w:b/>
          <w:i/>
          <w:caps/>
          <w:color w:val="FF0000"/>
          <w:sz w:val="36"/>
          <w:szCs w:val="36"/>
        </w:rPr>
      </w:pPr>
      <w:r>
        <w:rPr>
          <w:rFonts w:ascii="Arial" w:hAnsi="Arial" w:cs="Arial"/>
          <w:b/>
          <w:caps/>
          <w:sz w:val="36"/>
          <w:szCs w:val="36"/>
        </w:rPr>
        <w:t>KEY FACTS</w:t>
      </w:r>
      <w:r w:rsidRPr="003B5B5F">
        <w:rPr>
          <w:rFonts w:ascii="Arial" w:hAnsi="Arial" w:cs="Arial"/>
          <w:b/>
          <w:caps/>
          <w:sz w:val="36"/>
          <w:szCs w:val="36"/>
        </w:rPr>
        <w:t xml:space="preserve"> </w:t>
      </w:r>
    </w:p>
    <w:p w14:paraId="2DB4D72C" w14:textId="77777777" w:rsidR="001C306F" w:rsidRPr="00A31852" w:rsidRDefault="001C306F" w:rsidP="001C306F">
      <w:pPr>
        <w:rPr>
          <w:rFonts w:ascii="Arial" w:hAnsi="Arial" w:cs="Arial"/>
        </w:rPr>
      </w:pPr>
    </w:p>
    <w:p w14:paraId="6E3BA8EB" w14:textId="514D86FE" w:rsidR="001C306F" w:rsidRDefault="001C306F">
      <w:pPr>
        <w:rPr>
          <w:rFonts w:ascii="Arial" w:hAnsi="Arial" w:cs="Arial"/>
          <w:b/>
          <w:u w:val="single"/>
        </w:rPr>
      </w:pPr>
    </w:p>
    <w:p w14:paraId="50EEB578" w14:textId="77777777" w:rsidR="00681AD4" w:rsidRPr="00A17DE2" w:rsidRDefault="00681AD4" w:rsidP="00681AD4">
      <w:pPr>
        <w:pStyle w:val="ListParagraph"/>
        <w:numPr>
          <w:ilvl w:val="0"/>
          <w:numId w:val="1"/>
        </w:numPr>
        <w:ind w:left="284"/>
        <w:rPr>
          <w:rFonts w:ascii="Arial" w:hAnsi="Arial" w:cs="Arial"/>
        </w:rPr>
      </w:pPr>
      <w:r w:rsidRPr="00A17DE2">
        <w:rPr>
          <w:rFonts w:ascii="Arial" w:hAnsi="Arial" w:cs="Arial"/>
          <w:b/>
        </w:rPr>
        <w:t>What Is It?</w:t>
      </w:r>
    </w:p>
    <w:p w14:paraId="70B4954E" w14:textId="25749EC9" w:rsidR="00681AD4" w:rsidRDefault="00681AD4" w:rsidP="00681AD4">
      <w:pPr>
        <w:rPr>
          <w:rFonts w:ascii="Arial" w:hAnsi="Arial" w:cs="Arial"/>
        </w:rPr>
      </w:pPr>
      <w:r w:rsidRPr="00A17DE2">
        <w:rPr>
          <w:rFonts w:ascii="Arial" w:hAnsi="Arial" w:cs="Arial"/>
        </w:rPr>
        <w:t xml:space="preserve">A capital grant scheme that covers </w:t>
      </w:r>
      <w:proofErr w:type="gramStart"/>
      <w:r w:rsidRPr="00A17DE2">
        <w:rPr>
          <w:rFonts w:ascii="Arial" w:hAnsi="Arial" w:cs="Arial"/>
        </w:rPr>
        <w:t>a number of</w:t>
      </w:r>
      <w:proofErr w:type="gramEnd"/>
      <w:r w:rsidRPr="00A17DE2">
        <w:rPr>
          <w:rFonts w:ascii="Arial" w:hAnsi="Arial" w:cs="Arial"/>
        </w:rPr>
        <w:t xml:space="preserve"> capital investment</w:t>
      </w:r>
      <w:r w:rsidR="002803C4">
        <w:rPr>
          <w:rFonts w:ascii="Arial" w:hAnsi="Arial" w:cs="Arial"/>
        </w:rPr>
        <w:t xml:space="preserve"> regeneration</w:t>
      </w:r>
      <w:r w:rsidRPr="00A17DE2">
        <w:rPr>
          <w:rFonts w:ascii="Arial" w:hAnsi="Arial" w:cs="Arial"/>
        </w:rPr>
        <w:t xml:space="preserve"> activities</w:t>
      </w:r>
      <w:r w:rsidR="008018E8">
        <w:rPr>
          <w:rFonts w:ascii="Arial" w:hAnsi="Arial" w:cs="Arial"/>
        </w:rPr>
        <w:t xml:space="preserve"> in town </w:t>
      </w:r>
      <w:r w:rsidR="008018E8" w:rsidRPr="00903AF5">
        <w:rPr>
          <w:rFonts w:ascii="Arial" w:hAnsi="Arial" w:cs="Arial"/>
          <w:color w:val="000000" w:themeColor="text1"/>
        </w:rPr>
        <w:t>centres</w:t>
      </w:r>
      <w:r w:rsidRPr="00903AF5">
        <w:rPr>
          <w:rFonts w:ascii="Arial" w:hAnsi="Arial" w:cs="Arial"/>
          <w:color w:val="000000" w:themeColor="text1"/>
        </w:rPr>
        <w:t xml:space="preserve"> across </w:t>
      </w:r>
      <w:r w:rsidR="002803C4" w:rsidRPr="00903AF5">
        <w:rPr>
          <w:rFonts w:ascii="Arial" w:hAnsi="Arial" w:cs="Arial"/>
          <w:color w:val="000000" w:themeColor="text1"/>
        </w:rPr>
        <w:t>towns i</w:t>
      </w:r>
      <w:r w:rsidRPr="00903AF5">
        <w:rPr>
          <w:rFonts w:ascii="Arial" w:hAnsi="Arial" w:cs="Arial"/>
          <w:color w:val="000000" w:themeColor="text1"/>
        </w:rPr>
        <w:t xml:space="preserve">n Mid Wales, </w:t>
      </w:r>
      <w:r w:rsidR="002803C4" w:rsidRPr="00903AF5">
        <w:rPr>
          <w:rFonts w:ascii="Arial" w:hAnsi="Arial" w:cs="Arial"/>
          <w:color w:val="000000" w:themeColor="text1"/>
        </w:rPr>
        <w:t>i.e.</w:t>
      </w:r>
      <w:r w:rsidRPr="00903AF5">
        <w:rPr>
          <w:rFonts w:ascii="Arial" w:hAnsi="Arial" w:cs="Arial"/>
          <w:color w:val="000000" w:themeColor="text1"/>
        </w:rPr>
        <w:t xml:space="preserve"> the counties of Powys and Ceredigion. </w:t>
      </w:r>
      <w:r w:rsidR="00EF3771" w:rsidRPr="00903AF5">
        <w:rPr>
          <w:rFonts w:ascii="Arial" w:hAnsi="Arial" w:cs="Arial"/>
          <w:color w:val="000000" w:themeColor="text1"/>
        </w:rPr>
        <w:t>Th</w:t>
      </w:r>
      <w:r w:rsidR="003054A1" w:rsidRPr="00903AF5">
        <w:rPr>
          <w:rFonts w:ascii="Arial" w:hAnsi="Arial" w:cs="Arial"/>
          <w:color w:val="000000" w:themeColor="text1"/>
        </w:rPr>
        <w:t>e scheme</w:t>
      </w:r>
      <w:r w:rsidR="00EF3771" w:rsidRPr="00903AF5">
        <w:rPr>
          <w:rFonts w:ascii="Arial" w:hAnsi="Arial" w:cs="Arial"/>
          <w:color w:val="000000" w:themeColor="text1"/>
        </w:rPr>
        <w:t xml:space="preserve"> is f</w:t>
      </w:r>
      <w:r w:rsidRPr="00903AF5">
        <w:rPr>
          <w:rFonts w:ascii="Arial" w:hAnsi="Arial" w:cs="Arial"/>
          <w:color w:val="000000" w:themeColor="text1"/>
        </w:rPr>
        <w:t xml:space="preserve">unded by Welsh Government </w:t>
      </w:r>
      <w:r w:rsidR="001C306F" w:rsidRPr="00903AF5">
        <w:rPr>
          <w:rFonts w:ascii="Arial" w:hAnsi="Arial" w:cs="Arial"/>
          <w:color w:val="000000" w:themeColor="text1"/>
        </w:rPr>
        <w:t>Transforming Towns</w:t>
      </w:r>
      <w:r w:rsidR="000D7F42" w:rsidRPr="00903AF5">
        <w:rPr>
          <w:rFonts w:ascii="Arial" w:hAnsi="Arial" w:cs="Arial"/>
          <w:color w:val="000000" w:themeColor="text1"/>
        </w:rPr>
        <w:t xml:space="preserve"> Programme</w:t>
      </w:r>
      <w:r w:rsidR="001C306F" w:rsidRPr="00903AF5">
        <w:rPr>
          <w:rFonts w:ascii="Arial" w:hAnsi="Arial" w:cs="Arial"/>
          <w:color w:val="000000" w:themeColor="text1"/>
        </w:rPr>
        <w:t xml:space="preserve"> and </w:t>
      </w:r>
      <w:r w:rsidR="002803C4" w:rsidRPr="00903AF5">
        <w:rPr>
          <w:rFonts w:ascii="Arial" w:hAnsi="Arial" w:cs="Arial"/>
          <w:color w:val="000000" w:themeColor="text1"/>
        </w:rPr>
        <w:t>promoted</w:t>
      </w:r>
      <w:r w:rsidR="009A1508" w:rsidRPr="00903AF5">
        <w:rPr>
          <w:rFonts w:ascii="Arial" w:hAnsi="Arial" w:cs="Arial"/>
          <w:color w:val="000000" w:themeColor="text1"/>
        </w:rPr>
        <w:t xml:space="preserve"> by the Growing Mid Wales Partnership</w:t>
      </w:r>
      <w:r w:rsidRPr="00903AF5">
        <w:rPr>
          <w:rFonts w:ascii="Arial" w:hAnsi="Arial" w:cs="Arial"/>
          <w:color w:val="000000" w:themeColor="text1"/>
        </w:rPr>
        <w:t>.</w:t>
      </w:r>
    </w:p>
    <w:p w14:paraId="652A960A" w14:textId="77777777" w:rsidR="001C306F" w:rsidRPr="00A17DE2" w:rsidRDefault="001C306F" w:rsidP="00681AD4">
      <w:pPr>
        <w:rPr>
          <w:rFonts w:ascii="Arial" w:hAnsi="Arial" w:cs="Arial"/>
        </w:rPr>
      </w:pPr>
    </w:p>
    <w:p w14:paraId="5AD0D3EF" w14:textId="49C8ECCE" w:rsidR="00681AD4" w:rsidRPr="00A17DE2" w:rsidRDefault="00950231" w:rsidP="00681AD4">
      <w:pPr>
        <w:pStyle w:val="ListParagraph"/>
        <w:numPr>
          <w:ilvl w:val="0"/>
          <w:numId w:val="1"/>
        </w:numPr>
        <w:ind w:left="284"/>
        <w:rPr>
          <w:rFonts w:ascii="Arial" w:hAnsi="Arial" w:cs="Arial"/>
          <w:b/>
        </w:rPr>
      </w:pPr>
      <w:r>
        <w:rPr>
          <w:rFonts w:ascii="Arial" w:hAnsi="Arial" w:cs="Arial"/>
          <w:b/>
        </w:rPr>
        <w:t>Where C</w:t>
      </w:r>
      <w:r w:rsidR="00681AD4" w:rsidRPr="00A17DE2">
        <w:rPr>
          <w:rFonts w:ascii="Arial" w:hAnsi="Arial" w:cs="Arial"/>
          <w:b/>
        </w:rPr>
        <w:t>an Investments Take Place?</w:t>
      </w:r>
    </w:p>
    <w:p w14:paraId="54AA5F42" w14:textId="1340F960" w:rsidR="009D5EA0" w:rsidRDefault="00E33879" w:rsidP="00681AD4">
      <w:pPr>
        <w:rPr>
          <w:rFonts w:ascii="Arial" w:hAnsi="Arial" w:cs="Arial"/>
          <w:color w:val="000000" w:themeColor="text1"/>
        </w:rPr>
      </w:pPr>
      <w:r w:rsidRPr="00903AF5">
        <w:rPr>
          <w:rFonts w:ascii="Arial" w:hAnsi="Arial" w:cs="Arial"/>
          <w:color w:val="000000" w:themeColor="text1"/>
        </w:rPr>
        <w:t xml:space="preserve">Under the </w:t>
      </w:r>
      <w:r w:rsidR="005D539A">
        <w:rPr>
          <w:rFonts w:ascii="Arial" w:hAnsi="Arial" w:cs="Arial"/>
          <w:color w:val="000000" w:themeColor="text1"/>
        </w:rPr>
        <w:t>2022-2025</w:t>
      </w:r>
      <w:r w:rsidRPr="00903AF5">
        <w:rPr>
          <w:rFonts w:ascii="Arial" w:hAnsi="Arial" w:cs="Arial"/>
          <w:color w:val="000000" w:themeColor="text1"/>
        </w:rPr>
        <w:t xml:space="preserve"> funding programme</w:t>
      </w:r>
      <w:r w:rsidR="00670FE5" w:rsidRPr="00903AF5">
        <w:rPr>
          <w:rFonts w:ascii="Arial" w:hAnsi="Arial" w:cs="Arial"/>
          <w:color w:val="000000" w:themeColor="text1"/>
        </w:rPr>
        <w:t>,</w:t>
      </w:r>
      <w:r w:rsidRPr="00903AF5">
        <w:rPr>
          <w:rFonts w:ascii="Arial" w:hAnsi="Arial" w:cs="Arial"/>
          <w:color w:val="000000" w:themeColor="text1"/>
        </w:rPr>
        <w:t xml:space="preserve"> </w:t>
      </w:r>
      <w:r w:rsidR="009D5EA0">
        <w:rPr>
          <w:rFonts w:ascii="Arial" w:hAnsi="Arial" w:cs="Arial"/>
          <w:color w:val="000000" w:themeColor="text1"/>
        </w:rPr>
        <w:t xml:space="preserve">project proposals can come forward from any town within the region under the Placemaking Grant.  </w:t>
      </w:r>
      <w:r w:rsidR="008717D8">
        <w:rPr>
          <w:rFonts w:ascii="Arial" w:hAnsi="Arial" w:cs="Arial"/>
          <w:color w:val="000000" w:themeColor="text1"/>
        </w:rPr>
        <w:t>Applicants will need to demonstrate how the projects aligns with the town’s placemaking plan or wider investments strategies within the town</w:t>
      </w:r>
      <w:r w:rsidR="006F2797">
        <w:rPr>
          <w:rFonts w:ascii="Arial" w:hAnsi="Arial" w:cs="Arial"/>
          <w:color w:val="000000" w:themeColor="text1"/>
        </w:rPr>
        <w:t>.</w:t>
      </w:r>
    </w:p>
    <w:p w14:paraId="7912134D" w14:textId="77777777" w:rsidR="00AB2909" w:rsidRPr="00AB2909" w:rsidRDefault="00AB2909" w:rsidP="00AB2909">
      <w:pPr>
        <w:rPr>
          <w:rFonts w:ascii="Arial" w:hAnsi="Arial" w:cs="Arial"/>
          <w:color w:val="FF0000"/>
        </w:rPr>
      </w:pPr>
    </w:p>
    <w:p w14:paraId="392A8060" w14:textId="77777777" w:rsidR="00724355" w:rsidRPr="00A17DE2" w:rsidRDefault="00724355" w:rsidP="00724355">
      <w:pPr>
        <w:pStyle w:val="ListParagraph"/>
        <w:numPr>
          <w:ilvl w:val="0"/>
          <w:numId w:val="1"/>
        </w:numPr>
        <w:ind w:left="284"/>
        <w:rPr>
          <w:rFonts w:ascii="Arial" w:hAnsi="Arial" w:cs="Arial"/>
          <w:b/>
        </w:rPr>
      </w:pPr>
      <w:r w:rsidRPr="00A17DE2">
        <w:rPr>
          <w:rFonts w:ascii="Arial" w:hAnsi="Arial" w:cs="Arial"/>
          <w:b/>
        </w:rPr>
        <w:t xml:space="preserve">When Is </w:t>
      </w:r>
      <w:proofErr w:type="gramStart"/>
      <w:r w:rsidRPr="00A17DE2">
        <w:rPr>
          <w:rFonts w:ascii="Arial" w:hAnsi="Arial" w:cs="Arial"/>
          <w:b/>
        </w:rPr>
        <w:t>The</w:t>
      </w:r>
      <w:proofErr w:type="gramEnd"/>
      <w:r w:rsidRPr="00A17DE2">
        <w:rPr>
          <w:rFonts w:ascii="Arial" w:hAnsi="Arial" w:cs="Arial"/>
          <w:b/>
        </w:rPr>
        <w:t xml:space="preserve"> Scheme Open?</w:t>
      </w:r>
    </w:p>
    <w:p w14:paraId="23C25793" w14:textId="765F4EF4" w:rsidR="001C306F" w:rsidRDefault="00F23721" w:rsidP="00724355">
      <w:pPr>
        <w:rPr>
          <w:rFonts w:ascii="Arial" w:hAnsi="Arial" w:cs="Arial"/>
        </w:rPr>
      </w:pPr>
      <w:r>
        <w:rPr>
          <w:rFonts w:ascii="Arial" w:hAnsi="Arial" w:cs="Arial"/>
        </w:rPr>
        <w:t>T</w:t>
      </w:r>
      <w:r w:rsidR="00724355" w:rsidRPr="00A17DE2">
        <w:rPr>
          <w:rFonts w:ascii="Arial" w:hAnsi="Arial" w:cs="Arial"/>
        </w:rPr>
        <w:t>he scheme</w:t>
      </w:r>
      <w:r w:rsidR="006A7629">
        <w:rPr>
          <w:rFonts w:ascii="Arial" w:hAnsi="Arial" w:cs="Arial"/>
        </w:rPr>
        <w:t xml:space="preserve"> is open now and all projects will need to complete by </w:t>
      </w:r>
      <w:r w:rsidR="00597B2E">
        <w:rPr>
          <w:rFonts w:ascii="Arial" w:hAnsi="Arial" w:cs="Arial"/>
        </w:rPr>
        <w:t>31</w:t>
      </w:r>
      <w:r w:rsidR="00597B2E" w:rsidRPr="00597B2E">
        <w:rPr>
          <w:rFonts w:ascii="Arial" w:hAnsi="Arial" w:cs="Arial"/>
          <w:vertAlign w:val="superscript"/>
        </w:rPr>
        <w:t>st</w:t>
      </w:r>
      <w:r w:rsidR="00597B2E">
        <w:rPr>
          <w:rFonts w:ascii="Arial" w:hAnsi="Arial" w:cs="Arial"/>
        </w:rPr>
        <w:t xml:space="preserve"> December 2024</w:t>
      </w:r>
      <w:r w:rsidR="00724355" w:rsidRPr="001C306F">
        <w:rPr>
          <w:rFonts w:ascii="Arial" w:hAnsi="Arial" w:cs="Arial"/>
        </w:rPr>
        <w:t xml:space="preserve">. </w:t>
      </w:r>
    </w:p>
    <w:p w14:paraId="48AF7345" w14:textId="77777777" w:rsidR="00903AF5" w:rsidRDefault="00903AF5" w:rsidP="00724355">
      <w:pPr>
        <w:rPr>
          <w:rFonts w:ascii="Arial" w:hAnsi="Arial" w:cs="Arial"/>
        </w:rPr>
      </w:pPr>
    </w:p>
    <w:p w14:paraId="3DE5776B" w14:textId="77777777" w:rsidR="00724355" w:rsidRPr="00A17DE2" w:rsidRDefault="00724355" w:rsidP="00724355">
      <w:pPr>
        <w:pStyle w:val="ListParagraph"/>
        <w:numPr>
          <w:ilvl w:val="0"/>
          <w:numId w:val="1"/>
        </w:numPr>
        <w:ind w:left="284"/>
        <w:rPr>
          <w:rFonts w:ascii="Arial" w:hAnsi="Arial" w:cs="Arial"/>
          <w:b/>
        </w:rPr>
      </w:pPr>
      <w:r w:rsidRPr="00A17DE2">
        <w:rPr>
          <w:rFonts w:ascii="Arial" w:hAnsi="Arial" w:cs="Arial"/>
          <w:b/>
        </w:rPr>
        <w:t>How Much Grant Is Available?</w:t>
      </w:r>
    </w:p>
    <w:p w14:paraId="6D5BADE2" w14:textId="68B9C938" w:rsidR="00A21AC4" w:rsidRPr="00567378" w:rsidRDefault="00724355" w:rsidP="00A21AC4">
      <w:pPr>
        <w:rPr>
          <w:rFonts w:ascii="Arial" w:hAnsi="Arial" w:cs="Arial"/>
          <w:color w:val="000000" w:themeColor="text1"/>
        </w:rPr>
      </w:pPr>
      <w:r w:rsidRPr="00903AF5">
        <w:rPr>
          <w:rFonts w:ascii="Arial" w:hAnsi="Arial" w:cs="Arial"/>
          <w:color w:val="000000" w:themeColor="text1"/>
        </w:rPr>
        <w:t xml:space="preserve">The budget for </w:t>
      </w:r>
      <w:r w:rsidR="006A7629">
        <w:rPr>
          <w:rFonts w:ascii="Arial" w:hAnsi="Arial" w:cs="Arial"/>
          <w:color w:val="000000" w:themeColor="text1"/>
        </w:rPr>
        <w:t>2022-2025</w:t>
      </w:r>
      <w:r w:rsidRPr="00903AF5">
        <w:rPr>
          <w:rFonts w:ascii="Arial" w:hAnsi="Arial" w:cs="Arial"/>
          <w:color w:val="000000" w:themeColor="text1"/>
        </w:rPr>
        <w:t xml:space="preserve"> in Mid Wales is </w:t>
      </w:r>
      <w:r w:rsidR="00D206E5">
        <w:rPr>
          <w:rFonts w:ascii="Arial" w:hAnsi="Arial" w:cs="Arial"/>
          <w:color w:val="000000" w:themeColor="text1"/>
        </w:rPr>
        <w:t>£5</w:t>
      </w:r>
      <w:r w:rsidRPr="00903AF5">
        <w:rPr>
          <w:rFonts w:ascii="Arial" w:hAnsi="Arial" w:cs="Arial"/>
          <w:color w:val="000000" w:themeColor="text1"/>
        </w:rPr>
        <w:t>M</w:t>
      </w:r>
      <w:r w:rsidR="0067796E" w:rsidRPr="00903AF5">
        <w:rPr>
          <w:rFonts w:ascii="Arial" w:hAnsi="Arial" w:cs="Arial"/>
          <w:color w:val="000000" w:themeColor="text1"/>
        </w:rPr>
        <w:t xml:space="preserve"> The minimum level of eligible project costs that can be considered is £30,000 ex VAT</w:t>
      </w:r>
      <w:r w:rsidR="00D206E5">
        <w:rPr>
          <w:rFonts w:ascii="Arial" w:hAnsi="Arial" w:cs="Arial"/>
          <w:color w:val="000000" w:themeColor="text1"/>
        </w:rPr>
        <w:t xml:space="preserve">. </w:t>
      </w:r>
      <w:r w:rsidR="0067796E" w:rsidRPr="00903AF5">
        <w:rPr>
          <w:rFonts w:ascii="Arial" w:hAnsi="Arial" w:cs="Arial"/>
          <w:color w:val="000000" w:themeColor="text1"/>
        </w:rPr>
        <w:t xml:space="preserve"> Applications are restricted to a maximum grant of £250,000 ex VAT</w:t>
      </w:r>
      <w:r w:rsidRPr="00903AF5">
        <w:rPr>
          <w:rFonts w:ascii="Arial" w:hAnsi="Arial" w:cs="Arial"/>
          <w:color w:val="000000" w:themeColor="text1"/>
        </w:rPr>
        <w:t xml:space="preserve">. </w:t>
      </w:r>
      <w:r w:rsidR="00A21AC4" w:rsidRPr="00903AF5">
        <w:rPr>
          <w:rFonts w:ascii="Arial" w:hAnsi="Arial" w:cs="Arial"/>
          <w:color w:val="000000" w:themeColor="text1"/>
        </w:rPr>
        <w:t>(</w:t>
      </w:r>
      <w:proofErr w:type="gramStart"/>
      <w:r w:rsidR="00A21AC4" w:rsidRPr="00903AF5">
        <w:rPr>
          <w:rFonts w:ascii="Arial" w:hAnsi="Arial" w:cs="Arial"/>
          <w:color w:val="000000" w:themeColor="text1"/>
        </w:rPr>
        <w:t>with the exception of</w:t>
      </w:r>
      <w:proofErr w:type="gramEnd"/>
      <w:r w:rsidR="00A21AC4" w:rsidRPr="00903AF5">
        <w:rPr>
          <w:rFonts w:ascii="Arial" w:hAnsi="Arial" w:cs="Arial"/>
          <w:color w:val="000000" w:themeColor="text1"/>
        </w:rPr>
        <w:t xml:space="preserve"> the Shop Frontage Enveloping</w:t>
      </w:r>
      <w:r w:rsidR="000D7F42" w:rsidRPr="00903AF5">
        <w:rPr>
          <w:rFonts w:ascii="Arial" w:hAnsi="Arial" w:cs="Arial"/>
          <w:color w:val="000000" w:themeColor="text1"/>
        </w:rPr>
        <w:t xml:space="preserve">, </w:t>
      </w:r>
      <w:r w:rsidR="000F7788">
        <w:rPr>
          <w:rFonts w:ascii="Arial" w:hAnsi="Arial" w:cs="Arial"/>
          <w:color w:val="000000" w:themeColor="text1"/>
        </w:rPr>
        <w:t xml:space="preserve">Digital Towns, </w:t>
      </w:r>
      <w:r w:rsidR="000D7F42" w:rsidRPr="00903AF5">
        <w:rPr>
          <w:rFonts w:ascii="Arial" w:hAnsi="Arial" w:cs="Arial"/>
          <w:color w:val="000000" w:themeColor="text1"/>
        </w:rPr>
        <w:t>Public Realm, Town Centre External Trading Support Schemes</w:t>
      </w:r>
      <w:r w:rsidR="00A21AC4" w:rsidRPr="00903AF5">
        <w:rPr>
          <w:rFonts w:ascii="Arial" w:hAnsi="Arial" w:cs="Arial"/>
          <w:color w:val="000000" w:themeColor="text1"/>
        </w:rPr>
        <w:t>)</w:t>
      </w:r>
      <w:r w:rsidR="001C306F" w:rsidRPr="00903AF5">
        <w:rPr>
          <w:rFonts w:ascii="Arial" w:hAnsi="Arial" w:cs="Arial"/>
          <w:color w:val="000000" w:themeColor="text1"/>
        </w:rPr>
        <w:t>.</w:t>
      </w:r>
    </w:p>
    <w:p w14:paraId="27230DD4" w14:textId="4D0A61AB" w:rsidR="00724355" w:rsidRPr="00567378" w:rsidRDefault="00A17DE2" w:rsidP="00724355">
      <w:pPr>
        <w:rPr>
          <w:rFonts w:ascii="Arial" w:hAnsi="Arial" w:cs="Arial"/>
          <w:color w:val="000000" w:themeColor="text1"/>
        </w:rPr>
      </w:pPr>
      <w:r w:rsidRPr="00567378">
        <w:rPr>
          <w:rFonts w:ascii="Arial" w:hAnsi="Arial" w:cs="Arial"/>
          <w:color w:val="000000" w:themeColor="text1"/>
        </w:rPr>
        <w:t xml:space="preserve">The amount of grant awarded to a project will depend on </w:t>
      </w:r>
      <w:proofErr w:type="gramStart"/>
      <w:r w:rsidRPr="00567378">
        <w:rPr>
          <w:rFonts w:ascii="Arial" w:hAnsi="Arial" w:cs="Arial"/>
          <w:color w:val="000000" w:themeColor="text1"/>
        </w:rPr>
        <w:t>a number of</w:t>
      </w:r>
      <w:proofErr w:type="gramEnd"/>
      <w:r w:rsidRPr="00567378">
        <w:rPr>
          <w:rFonts w:ascii="Arial" w:hAnsi="Arial" w:cs="Arial"/>
          <w:color w:val="000000" w:themeColor="text1"/>
        </w:rPr>
        <w:t xml:space="preserve"> factors including </w:t>
      </w:r>
      <w:r w:rsidR="0095089E">
        <w:rPr>
          <w:rFonts w:ascii="Arial" w:hAnsi="Arial" w:cs="Arial"/>
          <w:color w:val="000000" w:themeColor="text1"/>
        </w:rPr>
        <w:t xml:space="preserve">Subsidy Control </w:t>
      </w:r>
      <w:r w:rsidRPr="00567378">
        <w:rPr>
          <w:rFonts w:ascii="Arial" w:hAnsi="Arial" w:cs="Arial"/>
          <w:color w:val="000000" w:themeColor="text1"/>
        </w:rPr>
        <w:t xml:space="preserve">considerations and scheme viability. </w:t>
      </w:r>
    </w:p>
    <w:p w14:paraId="0B984A1E" w14:textId="3E2F2F7F" w:rsidR="001C306F" w:rsidRDefault="00680CEA" w:rsidP="00724355">
      <w:pPr>
        <w:rPr>
          <w:rFonts w:ascii="Arial" w:hAnsi="Arial" w:cs="Arial"/>
          <w:color w:val="000000" w:themeColor="text1"/>
        </w:rPr>
      </w:pPr>
      <w:r w:rsidRPr="00567378">
        <w:rPr>
          <w:rFonts w:ascii="Arial" w:hAnsi="Arial" w:cs="Arial"/>
          <w:color w:val="000000" w:themeColor="text1"/>
        </w:rPr>
        <w:t>Any funding allocated through the Placemaking Grant should be considered as a last resort. In the first instance all other funding avenues need to be explored</w:t>
      </w:r>
      <w:r w:rsidR="006F4DFF">
        <w:rPr>
          <w:rFonts w:ascii="Arial" w:hAnsi="Arial" w:cs="Arial"/>
          <w:color w:val="000000" w:themeColor="text1"/>
        </w:rPr>
        <w:t xml:space="preserve"> including </w:t>
      </w:r>
      <w:r w:rsidR="008170BE">
        <w:rPr>
          <w:rFonts w:ascii="Arial" w:hAnsi="Arial" w:cs="Arial"/>
          <w:color w:val="000000" w:themeColor="text1"/>
        </w:rPr>
        <w:t>private investment and loans. As well as</w:t>
      </w:r>
      <w:r w:rsidRPr="00567378">
        <w:rPr>
          <w:rFonts w:ascii="Arial" w:hAnsi="Arial" w:cs="Arial"/>
          <w:color w:val="000000" w:themeColor="text1"/>
        </w:rPr>
        <w:t xml:space="preserve"> where</w:t>
      </w:r>
      <w:r w:rsidR="008170BE">
        <w:rPr>
          <w:rFonts w:ascii="Arial" w:hAnsi="Arial" w:cs="Arial"/>
          <w:color w:val="000000" w:themeColor="text1"/>
        </w:rPr>
        <w:t xml:space="preserve"> there is</w:t>
      </w:r>
      <w:r w:rsidRPr="00567378">
        <w:rPr>
          <w:rFonts w:ascii="Arial" w:hAnsi="Arial" w:cs="Arial"/>
          <w:color w:val="000000" w:themeColor="text1"/>
        </w:rPr>
        <w:t xml:space="preserve"> dedicated funding streams are identified such as active travel, Community Facilities Programme. </w:t>
      </w:r>
    </w:p>
    <w:p w14:paraId="50B0CF59" w14:textId="77777777" w:rsidR="00567378" w:rsidRPr="00567378" w:rsidRDefault="00567378" w:rsidP="00724355">
      <w:pPr>
        <w:rPr>
          <w:rFonts w:ascii="Arial" w:hAnsi="Arial" w:cs="Arial"/>
          <w:color w:val="000000" w:themeColor="text1"/>
        </w:rPr>
      </w:pPr>
    </w:p>
    <w:p w14:paraId="06D63C36" w14:textId="77777777" w:rsidR="00A17DE2" w:rsidRPr="00A17DE2" w:rsidRDefault="00A17DE2" w:rsidP="00A17DE2">
      <w:pPr>
        <w:pStyle w:val="ListParagraph"/>
        <w:numPr>
          <w:ilvl w:val="0"/>
          <w:numId w:val="1"/>
        </w:numPr>
        <w:ind w:left="284"/>
        <w:rPr>
          <w:rFonts w:ascii="Arial" w:hAnsi="Arial" w:cs="Arial"/>
          <w:b/>
        </w:rPr>
      </w:pPr>
      <w:r w:rsidRPr="00A17DE2">
        <w:rPr>
          <w:rFonts w:ascii="Arial" w:hAnsi="Arial" w:cs="Arial"/>
          <w:b/>
        </w:rPr>
        <w:t>Who Can Apply?</w:t>
      </w:r>
    </w:p>
    <w:p w14:paraId="63D08DF3" w14:textId="158B20E6" w:rsidR="00A17DE2" w:rsidRDefault="00A17DE2" w:rsidP="00A17DE2">
      <w:pPr>
        <w:rPr>
          <w:rFonts w:ascii="Arial" w:hAnsi="Arial" w:cs="Arial"/>
        </w:rPr>
      </w:pPr>
      <w:r w:rsidRPr="00A17DE2">
        <w:rPr>
          <w:rFonts w:ascii="Arial" w:hAnsi="Arial" w:cs="Arial"/>
        </w:rPr>
        <w:t>The scheme is open to private businesses, including developers, third sector businesses, and the public sector.</w:t>
      </w:r>
      <w:r w:rsidR="00294F66">
        <w:rPr>
          <w:rFonts w:ascii="Arial" w:hAnsi="Arial" w:cs="Arial"/>
        </w:rPr>
        <w:t xml:space="preserve"> It is not available to private individuals.</w:t>
      </w:r>
      <w:r w:rsidR="00A21AC4">
        <w:rPr>
          <w:rFonts w:ascii="Arial" w:hAnsi="Arial" w:cs="Arial"/>
        </w:rPr>
        <w:t xml:space="preserve"> </w:t>
      </w:r>
      <w:r w:rsidR="00A21AC4" w:rsidRPr="001C306F">
        <w:rPr>
          <w:rFonts w:ascii="Arial" w:hAnsi="Arial" w:cs="Arial"/>
        </w:rPr>
        <w:t>Check eligibility of the scheme you are applying for further details</w:t>
      </w:r>
      <w:r w:rsidR="001C306F">
        <w:rPr>
          <w:rFonts w:ascii="Arial" w:hAnsi="Arial" w:cs="Arial"/>
        </w:rPr>
        <w:t xml:space="preserve"> – details can be found in the application form</w:t>
      </w:r>
      <w:r w:rsidR="00567378">
        <w:rPr>
          <w:rFonts w:ascii="Arial" w:hAnsi="Arial" w:cs="Arial"/>
        </w:rPr>
        <w:t xml:space="preserve"> in Appendix 1</w:t>
      </w:r>
      <w:r w:rsidR="001C306F">
        <w:rPr>
          <w:rFonts w:ascii="Arial" w:hAnsi="Arial" w:cs="Arial"/>
        </w:rPr>
        <w:t xml:space="preserve"> as part of the scheme guidance.</w:t>
      </w:r>
    </w:p>
    <w:p w14:paraId="204EE69A" w14:textId="77777777" w:rsidR="001C306F" w:rsidRPr="00A17DE2" w:rsidRDefault="001C306F" w:rsidP="00A17DE2">
      <w:pPr>
        <w:rPr>
          <w:rFonts w:ascii="Arial" w:hAnsi="Arial" w:cs="Arial"/>
        </w:rPr>
      </w:pPr>
    </w:p>
    <w:p w14:paraId="52E2952B" w14:textId="6DFC856B" w:rsidR="00A17DE2" w:rsidRPr="00A17DE2" w:rsidRDefault="00A17DE2" w:rsidP="00A17DE2">
      <w:pPr>
        <w:pStyle w:val="ListParagraph"/>
        <w:numPr>
          <w:ilvl w:val="0"/>
          <w:numId w:val="1"/>
        </w:numPr>
        <w:ind w:left="284"/>
        <w:rPr>
          <w:rFonts w:ascii="Arial" w:hAnsi="Arial" w:cs="Arial"/>
          <w:b/>
        </w:rPr>
      </w:pPr>
      <w:r w:rsidRPr="00A17DE2">
        <w:rPr>
          <w:rFonts w:ascii="Arial" w:hAnsi="Arial" w:cs="Arial"/>
          <w:b/>
        </w:rPr>
        <w:t xml:space="preserve">How Is </w:t>
      </w:r>
      <w:r w:rsidR="00D3255F">
        <w:rPr>
          <w:rFonts w:ascii="Arial" w:hAnsi="Arial" w:cs="Arial"/>
          <w:b/>
        </w:rPr>
        <w:t>t</w:t>
      </w:r>
      <w:r w:rsidRPr="00A17DE2">
        <w:rPr>
          <w:rFonts w:ascii="Arial" w:hAnsi="Arial" w:cs="Arial"/>
          <w:b/>
        </w:rPr>
        <w:t xml:space="preserve">he Scheme </w:t>
      </w:r>
      <w:proofErr w:type="gramStart"/>
      <w:r w:rsidRPr="00A17DE2">
        <w:rPr>
          <w:rFonts w:ascii="Arial" w:hAnsi="Arial" w:cs="Arial"/>
          <w:b/>
        </w:rPr>
        <w:t>To</w:t>
      </w:r>
      <w:proofErr w:type="gramEnd"/>
      <w:r w:rsidRPr="00A17DE2">
        <w:rPr>
          <w:rFonts w:ascii="Arial" w:hAnsi="Arial" w:cs="Arial"/>
          <w:b/>
        </w:rPr>
        <w:t xml:space="preserve"> Be Administered?</w:t>
      </w:r>
    </w:p>
    <w:p w14:paraId="5981700E" w14:textId="271078E8" w:rsidR="00A17DE2" w:rsidRDefault="00A17DE2" w:rsidP="00A17DE2">
      <w:pPr>
        <w:rPr>
          <w:rFonts w:ascii="Arial" w:hAnsi="Arial" w:cs="Arial"/>
        </w:rPr>
      </w:pPr>
      <w:r w:rsidRPr="00A17DE2">
        <w:rPr>
          <w:rFonts w:ascii="Arial" w:hAnsi="Arial" w:cs="Arial"/>
        </w:rPr>
        <w:t xml:space="preserve">The scheme is being </w:t>
      </w:r>
      <w:r w:rsidR="00E723D3">
        <w:rPr>
          <w:rFonts w:ascii="Arial" w:hAnsi="Arial" w:cs="Arial"/>
        </w:rPr>
        <w:t>administered by officers</w:t>
      </w:r>
      <w:r w:rsidR="00294F66">
        <w:rPr>
          <w:rFonts w:ascii="Arial" w:hAnsi="Arial" w:cs="Arial"/>
        </w:rPr>
        <w:t xml:space="preserve"> in</w:t>
      </w:r>
      <w:r w:rsidR="00A65179">
        <w:rPr>
          <w:rFonts w:ascii="Arial" w:hAnsi="Arial" w:cs="Arial"/>
        </w:rPr>
        <w:t xml:space="preserve"> </w:t>
      </w:r>
      <w:r w:rsidR="00293310">
        <w:rPr>
          <w:rFonts w:ascii="Arial" w:hAnsi="Arial" w:cs="Arial"/>
        </w:rPr>
        <w:t>each County</w:t>
      </w:r>
      <w:r w:rsidR="00E723D3">
        <w:rPr>
          <w:rFonts w:ascii="Arial" w:hAnsi="Arial" w:cs="Arial"/>
        </w:rPr>
        <w:t>, who will be</w:t>
      </w:r>
      <w:r w:rsidR="00293310">
        <w:rPr>
          <w:rFonts w:ascii="Arial" w:hAnsi="Arial" w:cs="Arial"/>
        </w:rPr>
        <w:t xml:space="preserve"> available</w:t>
      </w:r>
      <w:r w:rsidRPr="00A17DE2">
        <w:rPr>
          <w:rFonts w:ascii="Arial" w:hAnsi="Arial" w:cs="Arial"/>
        </w:rPr>
        <w:t xml:space="preserve"> to advise applicants on how to make a strong application.</w:t>
      </w:r>
      <w:r w:rsidR="00294F66">
        <w:rPr>
          <w:rFonts w:ascii="Arial" w:hAnsi="Arial" w:cs="Arial"/>
        </w:rPr>
        <w:t xml:space="preserve"> Successful applican</w:t>
      </w:r>
      <w:r w:rsidR="009B0D29">
        <w:rPr>
          <w:rFonts w:ascii="Arial" w:hAnsi="Arial" w:cs="Arial"/>
        </w:rPr>
        <w:t>t</w:t>
      </w:r>
      <w:r w:rsidR="00294F66">
        <w:rPr>
          <w:rFonts w:ascii="Arial" w:hAnsi="Arial" w:cs="Arial"/>
        </w:rPr>
        <w:t>s will receive a funding contract from Powys County Council.</w:t>
      </w:r>
    </w:p>
    <w:p w14:paraId="277545EA" w14:textId="77777777" w:rsidR="000D7F42" w:rsidRDefault="000D7F42" w:rsidP="00A17DE2">
      <w:pPr>
        <w:rPr>
          <w:rFonts w:ascii="Arial" w:hAnsi="Arial" w:cs="Arial"/>
        </w:rPr>
      </w:pPr>
    </w:p>
    <w:p w14:paraId="55B4B655" w14:textId="3FB35E37" w:rsidR="008133DA" w:rsidRPr="00A167D1" w:rsidRDefault="00A167D1" w:rsidP="00A167D1">
      <w:pPr>
        <w:pStyle w:val="ListParagraph"/>
        <w:numPr>
          <w:ilvl w:val="0"/>
          <w:numId w:val="1"/>
        </w:numPr>
        <w:ind w:left="284"/>
        <w:rPr>
          <w:rFonts w:ascii="Arial" w:hAnsi="Arial" w:cs="Arial"/>
          <w:b/>
        </w:rPr>
      </w:pPr>
      <w:r>
        <w:rPr>
          <w:rFonts w:ascii="Arial" w:hAnsi="Arial" w:cs="Arial"/>
          <w:b/>
        </w:rPr>
        <w:t>How Are Applications Assessed?</w:t>
      </w:r>
    </w:p>
    <w:p w14:paraId="5F3232E1" w14:textId="5907D8EE" w:rsidR="00A167D1" w:rsidRDefault="00A167D1" w:rsidP="00A167D1">
      <w:pPr>
        <w:rPr>
          <w:rFonts w:ascii="Arial" w:hAnsi="Arial" w:cs="Arial"/>
        </w:rPr>
      </w:pPr>
      <w:r>
        <w:rPr>
          <w:rFonts w:ascii="Arial" w:hAnsi="Arial" w:cs="Arial"/>
        </w:rPr>
        <w:t>Applications are assessed by a county level panel of officers and Cabinet Members who score applications against the scoring criteria contained in the guidance. Recommendations</w:t>
      </w:r>
      <w:r w:rsidR="00746EA2">
        <w:rPr>
          <w:rFonts w:ascii="Arial" w:hAnsi="Arial" w:cs="Arial"/>
        </w:rPr>
        <w:t xml:space="preserve"> are then sent to a Mid Wa</w:t>
      </w:r>
      <w:r>
        <w:rPr>
          <w:rFonts w:ascii="Arial" w:hAnsi="Arial" w:cs="Arial"/>
        </w:rPr>
        <w:t>l</w:t>
      </w:r>
      <w:r w:rsidR="00746EA2">
        <w:rPr>
          <w:rFonts w:ascii="Arial" w:hAnsi="Arial" w:cs="Arial"/>
        </w:rPr>
        <w:t>e</w:t>
      </w:r>
      <w:r>
        <w:rPr>
          <w:rFonts w:ascii="Arial" w:hAnsi="Arial" w:cs="Arial"/>
        </w:rPr>
        <w:t>s Regional Panel for consideration prior to a formal decision by Powys County Council. This process should take between 3 and 5 weeks.</w:t>
      </w:r>
    </w:p>
    <w:p w14:paraId="1D1A01C6" w14:textId="77777777" w:rsidR="000D7F42" w:rsidRDefault="000D7F42" w:rsidP="00A167D1">
      <w:pPr>
        <w:rPr>
          <w:rFonts w:ascii="Arial" w:hAnsi="Arial" w:cs="Arial"/>
        </w:rPr>
      </w:pPr>
    </w:p>
    <w:p w14:paraId="3AC63CA2" w14:textId="7CCBDE20" w:rsidR="00294F66" w:rsidRPr="00294F66" w:rsidRDefault="00294F66" w:rsidP="00294F66">
      <w:pPr>
        <w:pStyle w:val="ListParagraph"/>
        <w:numPr>
          <w:ilvl w:val="0"/>
          <w:numId w:val="1"/>
        </w:numPr>
        <w:ind w:left="284"/>
        <w:rPr>
          <w:rFonts w:ascii="Arial" w:hAnsi="Arial" w:cs="Arial"/>
          <w:b/>
        </w:rPr>
      </w:pPr>
      <w:r w:rsidRPr="00294F66">
        <w:rPr>
          <w:rFonts w:ascii="Arial" w:hAnsi="Arial" w:cs="Arial"/>
          <w:b/>
        </w:rPr>
        <w:t xml:space="preserve">How Do I Make </w:t>
      </w:r>
      <w:proofErr w:type="gramStart"/>
      <w:r w:rsidRPr="00294F66">
        <w:rPr>
          <w:rFonts w:ascii="Arial" w:hAnsi="Arial" w:cs="Arial"/>
          <w:b/>
        </w:rPr>
        <w:t>An</w:t>
      </w:r>
      <w:proofErr w:type="gramEnd"/>
      <w:r w:rsidRPr="00294F66">
        <w:rPr>
          <w:rFonts w:ascii="Arial" w:hAnsi="Arial" w:cs="Arial"/>
          <w:b/>
        </w:rPr>
        <w:t xml:space="preserve"> Application?</w:t>
      </w:r>
    </w:p>
    <w:p w14:paraId="74D6C305" w14:textId="09FD8183" w:rsidR="00293310" w:rsidRPr="00293310" w:rsidRDefault="00293310" w:rsidP="00293310">
      <w:pPr>
        <w:rPr>
          <w:rFonts w:ascii="Arial" w:hAnsi="Arial" w:cs="Arial"/>
        </w:rPr>
      </w:pPr>
      <w:r w:rsidRPr="00293310">
        <w:rPr>
          <w:rFonts w:ascii="Arial" w:hAnsi="Arial" w:cs="Arial"/>
        </w:rPr>
        <w:t xml:space="preserve">Study the scheme Application &amp; Guidance document to look at what sort of schemes are </w:t>
      </w:r>
      <w:r w:rsidR="00797908">
        <w:rPr>
          <w:rFonts w:ascii="Arial" w:hAnsi="Arial" w:cs="Arial"/>
        </w:rPr>
        <w:t>available</w:t>
      </w:r>
      <w:r w:rsidRPr="00293310">
        <w:rPr>
          <w:rFonts w:ascii="Arial" w:hAnsi="Arial" w:cs="Arial"/>
        </w:rPr>
        <w:t xml:space="preserve"> and consider if this equates to what you want to do. If so, contact your county officer to discuss your scheme. Follow advice received as to which parts of the form to complete and what evidence to provide. Assessment panels will be held regularly to meet demand. </w:t>
      </w:r>
    </w:p>
    <w:p w14:paraId="6C0A0010" w14:textId="56B165A4" w:rsidR="005E52C3" w:rsidRDefault="005E52C3" w:rsidP="005E52C3">
      <w:pPr>
        <w:rPr>
          <w:rFonts w:ascii="Arial" w:hAnsi="Arial" w:cs="Arial"/>
        </w:rPr>
      </w:pPr>
    </w:p>
    <w:p w14:paraId="6E9519EB" w14:textId="037E32D5" w:rsidR="005E52C3" w:rsidRPr="00903AF5" w:rsidRDefault="005E52C3" w:rsidP="005E52C3">
      <w:pPr>
        <w:pStyle w:val="ListParagraph"/>
        <w:numPr>
          <w:ilvl w:val="0"/>
          <w:numId w:val="1"/>
        </w:numPr>
        <w:ind w:left="284" w:hanging="368"/>
        <w:rPr>
          <w:rFonts w:ascii="Arial" w:hAnsi="Arial" w:cs="Arial"/>
          <w:color w:val="000000" w:themeColor="text1"/>
        </w:rPr>
      </w:pPr>
      <w:r w:rsidRPr="00903AF5">
        <w:rPr>
          <w:rFonts w:ascii="Arial" w:hAnsi="Arial" w:cs="Arial"/>
          <w:b/>
          <w:bCs/>
          <w:color w:val="000000" w:themeColor="text1"/>
        </w:rPr>
        <w:t>Is There Claw Back on Grants If Property Is Sold?</w:t>
      </w:r>
    </w:p>
    <w:p w14:paraId="66347FF6" w14:textId="590459CF" w:rsidR="005E52C3" w:rsidRDefault="005E52C3" w:rsidP="005E52C3">
      <w:pPr>
        <w:rPr>
          <w:rFonts w:ascii="Arial" w:hAnsi="Arial" w:cs="Arial"/>
          <w:color w:val="000000" w:themeColor="text1"/>
        </w:rPr>
      </w:pPr>
      <w:r w:rsidRPr="00903AF5">
        <w:rPr>
          <w:rFonts w:ascii="Arial" w:hAnsi="Arial" w:cs="Arial"/>
          <w:color w:val="000000" w:themeColor="text1"/>
        </w:rPr>
        <w:t xml:space="preserve">Properties receiving grant aid towards their development would normally be </w:t>
      </w:r>
      <w:r w:rsidR="0099316E" w:rsidRPr="00903AF5">
        <w:rPr>
          <w:rFonts w:ascii="Arial" w:hAnsi="Arial" w:cs="Arial"/>
          <w:color w:val="000000" w:themeColor="text1"/>
        </w:rPr>
        <w:t xml:space="preserve">subject to payback if </w:t>
      </w:r>
      <w:r w:rsidRPr="00903AF5">
        <w:rPr>
          <w:rFonts w:ascii="Arial" w:hAnsi="Arial" w:cs="Arial"/>
          <w:color w:val="000000" w:themeColor="text1"/>
        </w:rPr>
        <w:t>sold within a period of</w:t>
      </w:r>
      <w:r w:rsidR="007536B2" w:rsidRPr="00903AF5">
        <w:rPr>
          <w:rFonts w:ascii="Arial" w:hAnsi="Arial" w:cs="Arial"/>
          <w:color w:val="000000" w:themeColor="text1"/>
        </w:rPr>
        <w:t xml:space="preserve"> 5 years</w:t>
      </w:r>
      <w:r w:rsidRPr="00903AF5">
        <w:rPr>
          <w:rFonts w:ascii="Arial" w:hAnsi="Arial" w:cs="Arial"/>
          <w:color w:val="000000" w:themeColor="text1"/>
        </w:rPr>
        <w:t xml:space="preserve">. However, we would not wish to discourage developer interest in tackling redundant town centre sites / properties in need of development, and it may be possible to </w:t>
      </w:r>
      <w:r w:rsidR="007312F4" w:rsidRPr="00903AF5">
        <w:rPr>
          <w:rFonts w:ascii="Arial" w:hAnsi="Arial" w:cs="Arial"/>
          <w:color w:val="000000" w:themeColor="text1"/>
        </w:rPr>
        <w:t xml:space="preserve">consider </w:t>
      </w:r>
      <w:r w:rsidRPr="00903AF5">
        <w:rPr>
          <w:rFonts w:ascii="Arial" w:hAnsi="Arial" w:cs="Arial"/>
          <w:color w:val="000000" w:themeColor="text1"/>
        </w:rPr>
        <w:t xml:space="preserve">agreement on a mechanism for allowing disposal post development work without forgoing </w:t>
      </w:r>
      <w:proofErr w:type="gramStart"/>
      <w:r w:rsidRPr="00903AF5">
        <w:rPr>
          <w:rFonts w:ascii="Arial" w:hAnsi="Arial" w:cs="Arial"/>
          <w:color w:val="000000" w:themeColor="text1"/>
        </w:rPr>
        <w:t>all of</w:t>
      </w:r>
      <w:proofErr w:type="gramEnd"/>
      <w:r w:rsidRPr="00903AF5">
        <w:rPr>
          <w:rFonts w:ascii="Arial" w:hAnsi="Arial" w:cs="Arial"/>
          <w:color w:val="000000" w:themeColor="text1"/>
        </w:rPr>
        <w:t xml:space="preserve"> the grant received. Developers interested in exploring this option should contact their local officer as soon as possible.</w:t>
      </w:r>
      <w:r w:rsidR="0099316E" w:rsidRPr="00903AF5">
        <w:rPr>
          <w:rFonts w:ascii="Arial" w:hAnsi="Arial" w:cs="Arial"/>
          <w:color w:val="000000" w:themeColor="text1"/>
        </w:rPr>
        <w:t xml:space="preserve"> This needs to be agreed prior to any grant approval.</w:t>
      </w:r>
    </w:p>
    <w:p w14:paraId="16F6407B" w14:textId="77777777" w:rsidR="009E1E5C" w:rsidRDefault="009E1E5C" w:rsidP="005E52C3">
      <w:pPr>
        <w:rPr>
          <w:rFonts w:ascii="Arial" w:hAnsi="Arial" w:cs="Arial"/>
          <w:color w:val="000000" w:themeColor="text1"/>
        </w:rPr>
      </w:pPr>
    </w:p>
    <w:p w14:paraId="3E9EBE4F" w14:textId="6AF7B9E8" w:rsidR="00C13F2B" w:rsidRPr="00F877B1" w:rsidRDefault="00C13F2B" w:rsidP="00F877B1">
      <w:pPr>
        <w:pStyle w:val="ListParagraph"/>
        <w:ind w:left="284"/>
        <w:rPr>
          <w:rFonts w:ascii="Arial" w:hAnsi="Arial" w:cs="Arial"/>
          <w:b/>
          <w:bCs/>
          <w:color w:val="000000" w:themeColor="text1"/>
        </w:rPr>
      </w:pPr>
    </w:p>
    <w:p w14:paraId="3CA3F7FC" w14:textId="7435B867" w:rsidR="00C13F2B" w:rsidRPr="00F877B1" w:rsidRDefault="00F877B1" w:rsidP="00F877B1">
      <w:pPr>
        <w:pStyle w:val="ListParagraph"/>
        <w:numPr>
          <w:ilvl w:val="0"/>
          <w:numId w:val="1"/>
        </w:numPr>
        <w:ind w:left="284" w:hanging="368"/>
        <w:rPr>
          <w:rFonts w:ascii="Arial" w:hAnsi="Arial" w:cs="Arial"/>
          <w:b/>
          <w:bCs/>
          <w:color w:val="000000" w:themeColor="text1"/>
        </w:rPr>
      </w:pPr>
      <w:r w:rsidRPr="00F877B1">
        <w:rPr>
          <w:rFonts w:ascii="Arial" w:hAnsi="Arial" w:cs="Arial"/>
          <w:b/>
          <w:bCs/>
          <w:color w:val="000000" w:themeColor="text1"/>
        </w:rPr>
        <w:t>What information/evidence is required for the Community Benefit</w:t>
      </w:r>
    </w:p>
    <w:p w14:paraId="170CCBE2" w14:textId="32DA5E8F" w:rsidR="00F877B1" w:rsidRPr="009E1E5C" w:rsidRDefault="004A2F09" w:rsidP="00495DC3">
      <w:pPr>
        <w:autoSpaceDE w:val="0"/>
        <w:autoSpaceDN w:val="0"/>
        <w:adjustRightInd w:val="0"/>
        <w:spacing w:after="0" w:line="240" w:lineRule="auto"/>
        <w:rPr>
          <w:rFonts w:ascii="Arial" w:hAnsi="Arial" w:cs="Arial"/>
          <w:color w:val="000000" w:themeColor="text1"/>
        </w:rPr>
      </w:pPr>
      <w:r w:rsidRPr="009E1E5C">
        <w:rPr>
          <w:rFonts w:ascii="Arial" w:hAnsi="Arial" w:cs="Arial"/>
          <w:color w:val="000000" w:themeColor="text1"/>
        </w:rPr>
        <w:t>Transforming Towns Programme is</w:t>
      </w:r>
      <w:r w:rsidR="00F877B1" w:rsidRPr="009E1E5C">
        <w:rPr>
          <w:rFonts w:ascii="Arial" w:hAnsi="Arial" w:cs="Arial"/>
          <w:color w:val="000000" w:themeColor="text1"/>
        </w:rPr>
        <w:t xml:space="preserve"> striving to help develop a vibrant Welsh economy capable of delivering strong and sustainable economic growth by providing opportunities for everyone in Wales</w:t>
      </w:r>
      <w:r w:rsidR="00495DC3" w:rsidRPr="009E1E5C">
        <w:rPr>
          <w:rFonts w:ascii="Arial" w:hAnsi="Arial" w:cs="Arial"/>
          <w:color w:val="000000" w:themeColor="text1"/>
        </w:rPr>
        <w:t>. P</w:t>
      </w:r>
      <w:r w:rsidR="00F877B1" w:rsidRPr="009E1E5C">
        <w:rPr>
          <w:rFonts w:ascii="Arial" w:hAnsi="Arial" w:cs="Arial"/>
          <w:color w:val="000000" w:themeColor="text1"/>
        </w:rPr>
        <w:t>rojects benefitting from public funding should contribute to social, economic and environmental well-being now and in the future</w:t>
      </w:r>
      <w:r w:rsidR="003F414F">
        <w:rPr>
          <w:rFonts w:ascii="Arial" w:hAnsi="Arial" w:cs="Arial"/>
          <w:color w:val="000000" w:themeColor="text1"/>
        </w:rPr>
        <w:t xml:space="preserve"> with </w:t>
      </w:r>
      <w:proofErr w:type="gramStart"/>
      <w:r w:rsidR="0036278C">
        <w:rPr>
          <w:rFonts w:ascii="Arial" w:hAnsi="Arial" w:cs="Arial"/>
          <w:color w:val="000000" w:themeColor="text1"/>
        </w:rPr>
        <w:t xml:space="preserve">the </w:t>
      </w:r>
      <w:r w:rsidR="00F877B1" w:rsidRPr="009E1E5C">
        <w:rPr>
          <w:rFonts w:ascii="Arial" w:hAnsi="Arial" w:cs="Arial"/>
          <w:color w:val="000000" w:themeColor="text1"/>
        </w:rPr>
        <w:t xml:space="preserve"> aim</w:t>
      </w:r>
      <w:proofErr w:type="gramEnd"/>
      <w:r w:rsidR="00F877B1" w:rsidRPr="009E1E5C">
        <w:rPr>
          <w:rFonts w:ascii="Arial" w:hAnsi="Arial" w:cs="Arial"/>
          <w:color w:val="000000" w:themeColor="text1"/>
        </w:rPr>
        <w:t xml:space="preserve"> of build</w:t>
      </w:r>
      <w:r w:rsidR="0036278C">
        <w:rPr>
          <w:rFonts w:ascii="Arial" w:hAnsi="Arial" w:cs="Arial"/>
          <w:color w:val="000000" w:themeColor="text1"/>
        </w:rPr>
        <w:t>ing</w:t>
      </w:r>
      <w:r w:rsidR="00F877B1" w:rsidRPr="009E1E5C">
        <w:rPr>
          <w:rFonts w:ascii="Arial" w:hAnsi="Arial" w:cs="Arial"/>
          <w:color w:val="000000" w:themeColor="text1"/>
        </w:rPr>
        <w:t xml:space="preserve"> stronger communities, reduc</w:t>
      </w:r>
      <w:r w:rsidR="0036278C">
        <w:rPr>
          <w:rFonts w:ascii="Arial" w:hAnsi="Arial" w:cs="Arial"/>
          <w:color w:val="000000" w:themeColor="text1"/>
        </w:rPr>
        <w:t>ing</w:t>
      </w:r>
      <w:r w:rsidR="00F877B1" w:rsidRPr="009E1E5C">
        <w:rPr>
          <w:rFonts w:ascii="Arial" w:hAnsi="Arial" w:cs="Arial"/>
          <w:color w:val="000000" w:themeColor="text1"/>
        </w:rPr>
        <w:t xml:space="preserve"> social exclusion and poverty</w:t>
      </w:r>
      <w:r w:rsidR="00AE1E80">
        <w:rPr>
          <w:rFonts w:ascii="Arial" w:hAnsi="Arial" w:cs="Arial"/>
          <w:color w:val="000000" w:themeColor="text1"/>
        </w:rPr>
        <w:t>,</w:t>
      </w:r>
      <w:r w:rsidR="00F877B1" w:rsidRPr="009E1E5C">
        <w:rPr>
          <w:rFonts w:ascii="Arial" w:hAnsi="Arial" w:cs="Arial"/>
          <w:color w:val="000000" w:themeColor="text1"/>
        </w:rPr>
        <w:t xml:space="preserve"> and </w:t>
      </w:r>
      <w:r w:rsidR="00144EA1">
        <w:rPr>
          <w:rFonts w:ascii="Arial" w:hAnsi="Arial" w:cs="Arial"/>
          <w:color w:val="000000" w:themeColor="text1"/>
        </w:rPr>
        <w:t>sup</w:t>
      </w:r>
      <w:r w:rsidR="005B2139">
        <w:rPr>
          <w:rFonts w:ascii="Arial" w:hAnsi="Arial" w:cs="Arial"/>
          <w:color w:val="000000" w:themeColor="text1"/>
        </w:rPr>
        <w:t>p</w:t>
      </w:r>
      <w:r w:rsidR="00144EA1">
        <w:rPr>
          <w:rFonts w:ascii="Arial" w:hAnsi="Arial" w:cs="Arial"/>
          <w:color w:val="000000" w:themeColor="text1"/>
        </w:rPr>
        <w:t>orting</w:t>
      </w:r>
      <w:r w:rsidR="00144EA1" w:rsidRPr="009E1E5C">
        <w:rPr>
          <w:rFonts w:ascii="Arial" w:hAnsi="Arial" w:cs="Arial"/>
          <w:color w:val="000000" w:themeColor="text1"/>
        </w:rPr>
        <w:t xml:space="preserve"> </w:t>
      </w:r>
      <w:r w:rsidR="00F877B1" w:rsidRPr="009E1E5C">
        <w:rPr>
          <w:rFonts w:ascii="Arial" w:hAnsi="Arial" w:cs="Arial"/>
          <w:color w:val="000000" w:themeColor="text1"/>
        </w:rPr>
        <w:t xml:space="preserve">the development of the economy. </w:t>
      </w:r>
    </w:p>
    <w:p w14:paraId="40AED054" w14:textId="77777777" w:rsidR="00F877B1" w:rsidRPr="009E1E5C" w:rsidRDefault="00F877B1" w:rsidP="004E1B19">
      <w:pPr>
        <w:pStyle w:val="ListParagraph"/>
        <w:autoSpaceDE w:val="0"/>
        <w:autoSpaceDN w:val="0"/>
        <w:adjustRightInd w:val="0"/>
        <w:spacing w:after="0" w:line="240" w:lineRule="auto"/>
        <w:rPr>
          <w:rFonts w:ascii="Arial" w:hAnsi="Arial" w:cs="Arial"/>
          <w:color w:val="000000" w:themeColor="text1"/>
        </w:rPr>
      </w:pPr>
    </w:p>
    <w:p w14:paraId="0D7AEDC7" w14:textId="77777777" w:rsidR="00F877B1" w:rsidRPr="009E1E5C" w:rsidRDefault="00F877B1" w:rsidP="004E1B19">
      <w:pPr>
        <w:autoSpaceDE w:val="0"/>
        <w:autoSpaceDN w:val="0"/>
        <w:adjustRightInd w:val="0"/>
        <w:spacing w:after="0" w:line="240" w:lineRule="auto"/>
        <w:rPr>
          <w:rFonts w:ascii="Arial" w:hAnsi="Arial" w:cs="Arial"/>
          <w:color w:val="000000" w:themeColor="text1"/>
        </w:rPr>
      </w:pPr>
      <w:r w:rsidRPr="009E1E5C">
        <w:rPr>
          <w:rFonts w:ascii="Arial" w:hAnsi="Arial" w:cs="Arial"/>
          <w:color w:val="000000" w:themeColor="text1"/>
        </w:rPr>
        <w:t xml:space="preserve">Applicants must maximise the community benefits delivered through the Funding by providing where applicable: </w:t>
      </w:r>
    </w:p>
    <w:p w14:paraId="400094CE" w14:textId="77777777" w:rsidR="00F877B1" w:rsidRPr="009E1E5C" w:rsidRDefault="00F877B1" w:rsidP="00946EE4">
      <w:pPr>
        <w:autoSpaceDE w:val="0"/>
        <w:autoSpaceDN w:val="0"/>
        <w:adjustRightInd w:val="0"/>
        <w:spacing w:after="0" w:line="240" w:lineRule="auto"/>
        <w:ind w:left="567" w:hanging="283"/>
        <w:rPr>
          <w:rFonts w:ascii="Arial" w:hAnsi="Arial" w:cs="Arial"/>
          <w:color w:val="000000" w:themeColor="text1"/>
        </w:rPr>
      </w:pPr>
      <w:r w:rsidRPr="009E1E5C">
        <w:rPr>
          <w:rFonts w:ascii="Arial" w:hAnsi="Arial" w:cs="Arial"/>
          <w:color w:val="000000" w:themeColor="text1"/>
        </w:rPr>
        <w:t xml:space="preserve">1. Training and Employment opportunities: contractors being encouraged to recruit and train economically inactive persons as part of the workforce delivering any contract let, directly and/or indirectly through the supply chain. This could include employment; apprenticeships; work experience; work trials; or other relevant training opportunities. </w:t>
      </w:r>
    </w:p>
    <w:p w14:paraId="71596E70" w14:textId="77777777" w:rsidR="00F877B1" w:rsidRPr="009E1E5C" w:rsidRDefault="00F877B1" w:rsidP="00946EE4">
      <w:pPr>
        <w:autoSpaceDE w:val="0"/>
        <w:autoSpaceDN w:val="0"/>
        <w:adjustRightInd w:val="0"/>
        <w:spacing w:after="0" w:line="240" w:lineRule="auto"/>
        <w:ind w:left="567" w:hanging="283"/>
        <w:rPr>
          <w:rFonts w:ascii="Arial" w:hAnsi="Arial" w:cs="Arial"/>
          <w:color w:val="000000" w:themeColor="text1"/>
        </w:rPr>
      </w:pPr>
      <w:r w:rsidRPr="009E1E5C">
        <w:rPr>
          <w:rFonts w:ascii="Arial" w:hAnsi="Arial" w:cs="Arial"/>
          <w:color w:val="000000" w:themeColor="text1"/>
        </w:rPr>
        <w:t xml:space="preserve">2. Supply Chain opportunities for SMEs based in Wales: Successful contractors in any procurement must consider opportunities for SMEs, including social enterprises. </w:t>
      </w:r>
    </w:p>
    <w:p w14:paraId="73F3927A" w14:textId="6632F034" w:rsidR="00F877B1" w:rsidRPr="009E1E5C" w:rsidRDefault="00F877B1" w:rsidP="00C62053">
      <w:pPr>
        <w:pStyle w:val="Default"/>
        <w:ind w:left="567" w:hanging="283"/>
        <w:rPr>
          <w:color w:val="000000" w:themeColor="text1"/>
          <w:sz w:val="22"/>
          <w:szCs w:val="22"/>
        </w:rPr>
      </w:pPr>
      <w:r w:rsidRPr="009E1E5C">
        <w:rPr>
          <w:color w:val="000000" w:themeColor="text1"/>
          <w:sz w:val="22"/>
          <w:szCs w:val="22"/>
        </w:rPr>
        <w:t>3. Contributions to the Community &amp; Education</w:t>
      </w:r>
      <w:r w:rsidR="00AC67B8" w:rsidRPr="009E1E5C">
        <w:rPr>
          <w:color w:val="000000" w:themeColor="text1"/>
          <w:sz w:val="22"/>
          <w:szCs w:val="22"/>
        </w:rPr>
        <w:t xml:space="preserve"> – such as </w:t>
      </w:r>
      <w:r w:rsidR="00A7780E" w:rsidRPr="009E1E5C">
        <w:rPr>
          <w:color w:val="000000" w:themeColor="text1"/>
          <w:sz w:val="22"/>
          <w:szCs w:val="22"/>
        </w:rPr>
        <w:t>work experience placements, careers days etc.</w:t>
      </w:r>
    </w:p>
    <w:p w14:paraId="1B70B706" w14:textId="215E1175" w:rsidR="005E52C3" w:rsidRDefault="005E52C3" w:rsidP="005E52C3">
      <w:pPr>
        <w:rPr>
          <w:rFonts w:ascii="Arial" w:hAnsi="Arial" w:cs="Arial"/>
        </w:rPr>
      </w:pPr>
    </w:p>
    <w:p w14:paraId="30D085C1" w14:textId="4AA80532" w:rsidR="009E1E5C" w:rsidRDefault="009E1E5C">
      <w:pPr>
        <w:rPr>
          <w:rFonts w:ascii="Arial" w:hAnsi="Arial" w:cs="Arial"/>
        </w:rPr>
      </w:pPr>
      <w:r>
        <w:rPr>
          <w:rFonts w:ascii="Arial" w:hAnsi="Arial" w:cs="Arial"/>
        </w:rPr>
        <w:br w:type="page"/>
      </w:r>
    </w:p>
    <w:p w14:paraId="2ADC1EF7" w14:textId="77777777" w:rsidR="009E1E5C" w:rsidRDefault="009E1E5C" w:rsidP="005E52C3">
      <w:pPr>
        <w:rPr>
          <w:rFonts w:ascii="Arial" w:hAnsi="Arial" w:cs="Arial"/>
        </w:rPr>
      </w:pPr>
    </w:p>
    <w:p w14:paraId="52591D49" w14:textId="548C887F" w:rsidR="00FE25C6" w:rsidRPr="00D17C7A" w:rsidRDefault="00D17C7A" w:rsidP="00D17C7A">
      <w:pPr>
        <w:pStyle w:val="ListParagraph"/>
        <w:numPr>
          <w:ilvl w:val="0"/>
          <w:numId w:val="1"/>
        </w:numPr>
        <w:ind w:left="284" w:hanging="426"/>
        <w:rPr>
          <w:rFonts w:ascii="Arial" w:hAnsi="Arial" w:cs="Arial"/>
        </w:rPr>
      </w:pPr>
      <w:r>
        <w:rPr>
          <w:rFonts w:ascii="Arial" w:hAnsi="Arial" w:cs="Arial"/>
          <w:b/>
          <w:bCs/>
        </w:rPr>
        <w:t>What should be included in the Business Plan?</w:t>
      </w:r>
    </w:p>
    <w:p w14:paraId="3D53EC44" w14:textId="7E6A6EE9" w:rsidR="003B347F" w:rsidRPr="00D17C7A" w:rsidRDefault="003B347F" w:rsidP="003B347F">
      <w:pPr>
        <w:rPr>
          <w:rFonts w:ascii="Arial" w:hAnsi="Arial" w:cs="Arial"/>
          <w:color w:val="000000" w:themeColor="text1"/>
        </w:rPr>
      </w:pPr>
      <w:r w:rsidRPr="00D17C7A">
        <w:rPr>
          <w:rFonts w:ascii="Arial" w:hAnsi="Arial" w:cs="Arial"/>
          <w:color w:val="000000" w:themeColor="text1"/>
        </w:rPr>
        <w:t xml:space="preserve">The business plan should </w:t>
      </w:r>
      <w:r w:rsidR="00A35024" w:rsidRPr="00D17C7A">
        <w:rPr>
          <w:rFonts w:ascii="Arial" w:hAnsi="Arial" w:cs="Arial"/>
          <w:color w:val="000000" w:themeColor="text1"/>
        </w:rPr>
        <w:t xml:space="preserve">be </w:t>
      </w:r>
      <w:r w:rsidRPr="00D17C7A">
        <w:rPr>
          <w:rFonts w:ascii="Arial" w:hAnsi="Arial" w:cs="Arial"/>
          <w:color w:val="000000" w:themeColor="text1"/>
        </w:rPr>
        <w:t xml:space="preserve">of </w:t>
      </w:r>
      <w:r w:rsidR="001734D9" w:rsidRPr="001734D9">
        <w:rPr>
          <w:rFonts w:ascii="Arial" w:hAnsi="Arial" w:cs="Arial"/>
          <w:color w:val="000000" w:themeColor="text1"/>
        </w:rPr>
        <w:t xml:space="preserve">sufficient detail commensurate with the scale </w:t>
      </w:r>
      <w:r w:rsidRPr="00D17C7A">
        <w:rPr>
          <w:rFonts w:ascii="Arial" w:hAnsi="Arial" w:cs="Arial"/>
          <w:color w:val="000000" w:themeColor="text1"/>
        </w:rPr>
        <w:t>of your proposal. We want to see included:</w:t>
      </w:r>
    </w:p>
    <w:p w14:paraId="579BBFDF" w14:textId="76EDFADF" w:rsidR="003B347F" w:rsidRPr="00D17C7A" w:rsidRDefault="003B347F" w:rsidP="003B347F">
      <w:pPr>
        <w:pStyle w:val="ListParagraph"/>
        <w:numPr>
          <w:ilvl w:val="0"/>
          <w:numId w:val="2"/>
        </w:numPr>
        <w:rPr>
          <w:rFonts w:ascii="Arial" w:hAnsi="Arial" w:cs="Arial"/>
          <w:color w:val="000000" w:themeColor="text1"/>
        </w:rPr>
      </w:pPr>
      <w:r w:rsidRPr="00D17C7A">
        <w:rPr>
          <w:rFonts w:ascii="Arial" w:hAnsi="Arial" w:cs="Arial"/>
          <w:color w:val="000000" w:themeColor="text1"/>
        </w:rPr>
        <w:t>How you have arrived at your development costs</w:t>
      </w:r>
    </w:p>
    <w:p w14:paraId="0D1CBFAE" w14:textId="77777777" w:rsidR="003B347F" w:rsidRPr="00D17C7A" w:rsidRDefault="003B347F" w:rsidP="003B347F">
      <w:pPr>
        <w:pStyle w:val="ListParagraph"/>
        <w:numPr>
          <w:ilvl w:val="0"/>
          <w:numId w:val="2"/>
        </w:numPr>
        <w:rPr>
          <w:rFonts w:ascii="Arial" w:hAnsi="Arial" w:cs="Arial"/>
          <w:color w:val="000000" w:themeColor="text1"/>
        </w:rPr>
      </w:pPr>
      <w:r w:rsidRPr="00D17C7A">
        <w:rPr>
          <w:rFonts w:ascii="Arial" w:hAnsi="Arial" w:cs="Arial"/>
          <w:color w:val="000000" w:themeColor="text1"/>
        </w:rPr>
        <w:t xml:space="preserve">How you have arrived at your future operating costs </w:t>
      </w:r>
    </w:p>
    <w:p w14:paraId="22F23EBE" w14:textId="77777777" w:rsidR="003B347F" w:rsidRPr="00D17C7A" w:rsidRDefault="003B347F" w:rsidP="003B347F">
      <w:pPr>
        <w:pStyle w:val="ListParagraph"/>
        <w:numPr>
          <w:ilvl w:val="0"/>
          <w:numId w:val="2"/>
        </w:numPr>
        <w:rPr>
          <w:rFonts w:ascii="Arial" w:hAnsi="Arial" w:cs="Arial"/>
          <w:color w:val="000000" w:themeColor="text1"/>
        </w:rPr>
      </w:pPr>
      <w:r w:rsidRPr="00D17C7A">
        <w:rPr>
          <w:rFonts w:ascii="Arial" w:hAnsi="Arial" w:cs="Arial"/>
          <w:color w:val="000000" w:themeColor="text1"/>
        </w:rPr>
        <w:t>What your assumptions and projections are for trading income or your expected receipt on sale</w:t>
      </w:r>
    </w:p>
    <w:p w14:paraId="425DD245" w14:textId="77777777" w:rsidR="003B347F" w:rsidRPr="00D17C7A" w:rsidRDefault="003B347F" w:rsidP="003B347F">
      <w:pPr>
        <w:pStyle w:val="ListParagraph"/>
        <w:numPr>
          <w:ilvl w:val="0"/>
          <w:numId w:val="2"/>
        </w:numPr>
        <w:rPr>
          <w:rFonts w:ascii="Arial" w:hAnsi="Arial" w:cs="Arial"/>
          <w:color w:val="000000" w:themeColor="text1"/>
        </w:rPr>
      </w:pPr>
      <w:r w:rsidRPr="00D17C7A">
        <w:rPr>
          <w:rFonts w:ascii="Arial" w:hAnsi="Arial" w:cs="Arial"/>
          <w:color w:val="000000" w:themeColor="text1"/>
        </w:rPr>
        <w:t>Profit and loss forecast for 3 years</w:t>
      </w:r>
    </w:p>
    <w:p w14:paraId="24587357" w14:textId="77777777" w:rsidR="003B347F" w:rsidRPr="00D17C7A" w:rsidRDefault="003B347F" w:rsidP="003B347F">
      <w:pPr>
        <w:pStyle w:val="ListParagraph"/>
        <w:numPr>
          <w:ilvl w:val="0"/>
          <w:numId w:val="2"/>
        </w:numPr>
        <w:rPr>
          <w:rFonts w:ascii="Arial" w:hAnsi="Arial" w:cs="Arial"/>
          <w:color w:val="000000" w:themeColor="text1"/>
        </w:rPr>
      </w:pPr>
      <w:r w:rsidRPr="00D17C7A">
        <w:rPr>
          <w:rFonts w:ascii="Arial" w:hAnsi="Arial" w:cs="Arial"/>
          <w:color w:val="000000" w:themeColor="text1"/>
        </w:rPr>
        <w:t>Expected pay-back period on investment</w:t>
      </w:r>
    </w:p>
    <w:p w14:paraId="704D9503" w14:textId="77777777" w:rsidR="003B347F" w:rsidRPr="00D17C7A" w:rsidRDefault="003B347F" w:rsidP="003B347F">
      <w:pPr>
        <w:pStyle w:val="ListParagraph"/>
        <w:numPr>
          <w:ilvl w:val="0"/>
          <w:numId w:val="2"/>
        </w:numPr>
        <w:rPr>
          <w:rFonts w:ascii="Arial" w:hAnsi="Arial" w:cs="Arial"/>
          <w:color w:val="000000" w:themeColor="text1"/>
        </w:rPr>
      </w:pPr>
      <w:r w:rsidRPr="00D17C7A">
        <w:rPr>
          <w:rFonts w:ascii="Arial" w:hAnsi="Arial" w:cs="Arial"/>
          <w:color w:val="000000" w:themeColor="text1"/>
        </w:rPr>
        <w:t>Key risks and mitigations</w:t>
      </w:r>
    </w:p>
    <w:p w14:paraId="6B5A8E12" w14:textId="77777777" w:rsidR="003B347F" w:rsidRPr="00D17C7A" w:rsidRDefault="003B347F" w:rsidP="003B347F">
      <w:pPr>
        <w:pStyle w:val="ListParagraph"/>
        <w:numPr>
          <w:ilvl w:val="0"/>
          <w:numId w:val="2"/>
        </w:numPr>
        <w:rPr>
          <w:rFonts w:ascii="Arial" w:hAnsi="Arial" w:cs="Arial"/>
          <w:color w:val="000000" w:themeColor="text1"/>
        </w:rPr>
      </w:pPr>
      <w:r w:rsidRPr="00D17C7A">
        <w:rPr>
          <w:rFonts w:ascii="Arial" w:hAnsi="Arial" w:cs="Arial"/>
          <w:color w:val="000000" w:themeColor="text1"/>
        </w:rPr>
        <w:t>An understanding of any competition and your advantage</w:t>
      </w:r>
    </w:p>
    <w:p w14:paraId="0C093DA8" w14:textId="52F3D877" w:rsidR="003B347F" w:rsidRDefault="003B347F" w:rsidP="003B347F">
      <w:pPr>
        <w:pStyle w:val="ListParagraph"/>
        <w:numPr>
          <w:ilvl w:val="0"/>
          <w:numId w:val="2"/>
        </w:numPr>
        <w:rPr>
          <w:rFonts w:ascii="Arial" w:hAnsi="Arial" w:cs="Arial"/>
          <w:color w:val="000000" w:themeColor="text1"/>
        </w:rPr>
      </w:pPr>
      <w:r w:rsidRPr="00D17C7A">
        <w:rPr>
          <w:rFonts w:ascii="Arial" w:hAnsi="Arial" w:cs="Arial"/>
          <w:color w:val="000000" w:themeColor="text1"/>
        </w:rPr>
        <w:t>Details of experience / expertise of you or your staff to undertake the development</w:t>
      </w:r>
    </w:p>
    <w:p w14:paraId="7770CB87" w14:textId="1C6D44C3" w:rsidR="0095718C" w:rsidRPr="0095718C" w:rsidRDefault="0095718C" w:rsidP="0095718C">
      <w:pPr>
        <w:rPr>
          <w:rFonts w:ascii="Arial" w:hAnsi="Arial" w:cs="Arial"/>
          <w:i/>
          <w:color w:val="0070C0"/>
        </w:rPr>
      </w:pPr>
      <w:r w:rsidRPr="0095718C">
        <w:rPr>
          <w:rFonts w:ascii="Arial" w:hAnsi="Arial" w:cs="Arial"/>
          <w:i/>
          <w:color w:val="0070C0"/>
        </w:rPr>
        <w:t>Note that Business Wales can help you compile your Business Plan if required.</w:t>
      </w:r>
    </w:p>
    <w:p w14:paraId="4924B490" w14:textId="10268B97" w:rsidR="00AB24A5" w:rsidRPr="00D17C7A" w:rsidRDefault="00AB24A5" w:rsidP="00AB24A5">
      <w:pPr>
        <w:rPr>
          <w:rFonts w:ascii="Arial" w:hAnsi="Arial" w:cs="Arial"/>
          <w:color w:val="000000" w:themeColor="text1"/>
        </w:rPr>
      </w:pPr>
      <w:r w:rsidRPr="00D17C7A">
        <w:rPr>
          <w:rFonts w:ascii="Arial" w:hAnsi="Arial" w:cs="Arial"/>
          <w:color w:val="000000" w:themeColor="text1"/>
        </w:rPr>
        <w:t>Additional information specific to the scheme</w:t>
      </w:r>
      <w:r w:rsidR="00367EF0">
        <w:rPr>
          <w:rFonts w:ascii="Arial" w:hAnsi="Arial" w:cs="Arial"/>
          <w:color w:val="000000" w:themeColor="text1"/>
        </w:rPr>
        <w:t>:</w:t>
      </w:r>
    </w:p>
    <w:p w14:paraId="626872F1" w14:textId="0AAAFE4E" w:rsidR="00465757" w:rsidRPr="00A768B9" w:rsidRDefault="00465757" w:rsidP="00465757">
      <w:pPr>
        <w:rPr>
          <w:rFonts w:ascii="Arial" w:hAnsi="Arial" w:cs="Arial"/>
          <w:b/>
        </w:rPr>
      </w:pPr>
      <w:r w:rsidRPr="00A768B9">
        <w:rPr>
          <w:rFonts w:ascii="Arial" w:hAnsi="Arial" w:cs="Arial"/>
          <w:b/>
        </w:rPr>
        <w:t>Residential Town Centre Unit</w:t>
      </w:r>
    </w:p>
    <w:p w14:paraId="278E0F55" w14:textId="7C4579FF" w:rsidR="006330E4" w:rsidRPr="0095718C" w:rsidRDefault="009740EA" w:rsidP="00DF7C5A">
      <w:pPr>
        <w:pStyle w:val="ListParagraph"/>
        <w:numPr>
          <w:ilvl w:val="0"/>
          <w:numId w:val="5"/>
        </w:numPr>
        <w:rPr>
          <w:rFonts w:ascii="Arial" w:hAnsi="Arial" w:cs="Arial"/>
        </w:rPr>
      </w:pPr>
      <w:r w:rsidRPr="0095718C">
        <w:rPr>
          <w:rFonts w:ascii="Arial" w:hAnsi="Arial" w:cs="Arial"/>
          <w:bCs/>
        </w:rPr>
        <w:t xml:space="preserve">Housing Type </w:t>
      </w:r>
      <w:r w:rsidR="006330E4" w:rsidRPr="0095718C">
        <w:rPr>
          <w:rFonts w:ascii="Arial" w:hAnsi="Arial" w:cs="Arial"/>
          <w:bCs/>
        </w:rPr>
        <w:t>and Occupancy Demand</w:t>
      </w:r>
      <w:r w:rsidR="006330E4" w:rsidRPr="0095718C">
        <w:rPr>
          <w:rFonts w:ascii="Arial" w:hAnsi="Arial" w:cs="Arial"/>
          <w:b/>
        </w:rPr>
        <w:t xml:space="preserve"> </w:t>
      </w:r>
      <w:r w:rsidRPr="0095718C">
        <w:rPr>
          <w:rFonts w:ascii="Arial" w:hAnsi="Arial" w:cs="Arial"/>
          <w:b/>
        </w:rPr>
        <w:t xml:space="preserve">- </w:t>
      </w:r>
      <w:r w:rsidRPr="0095718C">
        <w:rPr>
          <w:rFonts w:ascii="Arial" w:hAnsi="Arial" w:cs="Arial"/>
        </w:rPr>
        <w:t>Please confirm the number and type of housing units and their size to be developed. How many of these will be classified as ‘affordable housing’ and how will this status be ensured for the foreseeable future. Where grant funding is used to support the build of social housing units, schemes are required to comply with “Development Quality Requirements”. In terms of value for money, schemes must have regard to Welsh Government “Acceptable Cost Guidelines”. Any scheme that does not meet either DQR or has a Scheme Cost Index above 120% should be discussed with Welsh Government officials. Please note that holiday lets count as commercial premises and should be dealt with in that section. Please note that student accommodation, bedsits and studios are not eligible for grant support</w:t>
      </w:r>
      <w:r w:rsidRPr="0095718C">
        <w:rPr>
          <w:rFonts w:ascii="Arial" w:hAnsi="Arial" w:cs="Arial"/>
          <w:u w:val="single"/>
        </w:rPr>
        <w:t>. Please ensure that plans &amp; drawings of your development are attached to this application.</w:t>
      </w:r>
      <w:r w:rsidRPr="0095718C">
        <w:rPr>
          <w:rFonts w:ascii="Arial" w:hAnsi="Arial" w:cs="Arial"/>
        </w:rPr>
        <w:t xml:space="preserve"> How will parking provision be provided for the units?</w:t>
      </w:r>
      <w:r w:rsidR="00A35024" w:rsidRPr="0095718C">
        <w:rPr>
          <w:rFonts w:ascii="Arial" w:hAnsi="Arial" w:cs="Arial"/>
        </w:rPr>
        <w:t xml:space="preserve"> </w:t>
      </w:r>
      <w:r w:rsidR="006330E4" w:rsidRPr="0095718C">
        <w:rPr>
          <w:rFonts w:ascii="Arial" w:hAnsi="Arial" w:cs="Arial"/>
        </w:rPr>
        <w:t>What evidence do you have for the need of the type of units you are proposing in this location, either as tenancies or outright purchase?</w:t>
      </w:r>
    </w:p>
    <w:p w14:paraId="08E85124" w14:textId="011EC8FF" w:rsidR="00BB6C3B" w:rsidRPr="0095718C" w:rsidRDefault="00BB6C3B" w:rsidP="00A35024">
      <w:pPr>
        <w:pStyle w:val="ListParagraph"/>
        <w:numPr>
          <w:ilvl w:val="0"/>
          <w:numId w:val="5"/>
        </w:numPr>
        <w:rPr>
          <w:rFonts w:ascii="Arial" w:hAnsi="Arial" w:cs="Arial"/>
        </w:rPr>
      </w:pPr>
      <w:r w:rsidRPr="0095718C">
        <w:rPr>
          <w:rFonts w:ascii="Arial" w:hAnsi="Arial" w:cs="Arial"/>
          <w:bCs/>
        </w:rPr>
        <w:t>Funding Need &amp; Market Gap -</w:t>
      </w:r>
      <w:r w:rsidRPr="0095718C">
        <w:rPr>
          <w:rFonts w:ascii="Arial" w:hAnsi="Arial" w:cs="Arial"/>
          <w:b/>
        </w:rPr>
        <w:t xml:space="preserve"> </w:t>
      </w:r>
      <w:r w:rsidRPr="0095718C">
        <w:rPr>
          <w:rFonts w:ascii="Arial" w:hAnsi="Arial" w:cs="Arial"/>
        </w:rPr>
        <w:t xml:space="preserve">Please make the case for the need for public money support. Attach a recent independent valuation of the property as it currently stands PLUS an independent valuation of what the property will be worth post works to show the gap between the costs of development verses subsequent value. Explain what borrowing you </w:t>
      </w:r>
      <w:proofErr w:type="gramStart"/>
      <w:r w:rsidRPr="0095718C">
        <w:rPr>
          <w:rFonts w:ascii="Arial" w:hAnsi="Arial" w:cs="Arial"/>
        </w:rPr>
        <w:t>are able to</w:t>
      </w:r>
      <w:proofErr w:type="gramEnd"/>
      <w:r w:rsidRPr="0095718C">
        <w:rPr>
          <w:rFonts w:ascii="Arial" w:hAnsi="Arial" w:cs="Arial"/>
        </w:rPr>
        <w:t xml:space="preserve"> undertake against the value of the property and what arrangements you have in place with associated evidence attached. If rental income is part of your funding solution - show brief assumptions and payback calculations. Grant Aid is available to help close the market gap and is also dependant on the financial position of the applicant – so please provide a recent bank statement and statement of accounts if available. Give a full breakdown of your intended funding package.</w:t>
      </w:r>
    </w:p>
    <w:p w14:paraId="5F9AA323" w14:textId="15D5DDE3" w:rsidR="00BB6C3B" w:rsidRPr="00113638" w:rsidRDefault="00BB6C3B" w:rsidP="009740EA">
      <w:pPr>
        <w:rPr>
          <w:rFonts w:ascii="Arial" w:hAnsi="Arial" w:cs="Arial"/>
          <w:b/>
        </w:rPr>
      </w:pPr>
      <w:r w:rsidRPr="00113638">
        <w:rPr>
          <w:rFonts w:ascii="Arial" w:hAnsi="Arial" w:cs="Arial"/>
          <w:b/>
        </w:rPr>
        <w:t>Commercial Property Schemes</w:t>
      </w:r>
    </w:p>
    <w:p w14:paraId="12EC930D" w14:textId="743D1CC8" w:rsidR="0063227C" w:rsidRPr="0095718C" w:rsidRDefault="0063227C" w:rsidP="00A35024">
      <w:pPr>
        <w:pStyle w:val="ListParagraph"/>
        <w:numPr>
          <w:ilvl w:val="0"/>
          <w:numId w:val="6"/>
        </w:numPr>
        <w:rPr>
          <w:rFonts w:ascii="Arial" w:hAnsi="Arial" w:cs="Arial"/>
        </w:rPr>
      </w:pPr>
      <w:r w:rsidRPr="0095718C">
        <w:rPr>
          <w:rFonts w:ascii="Arial" w:hAnsi="Arial" w:cs="Arial"/>
          <w:bCs/>
        </w:rPr>
        <w:t>Funding Need and Market Gap -</w:t>
      </w:r>
      <w:r w:rsidRPr="0095718C">
        <w:rPr>
          <w:rFonts w:ascii="Arial" w:hAnsi="Arial" w:cs="Arial"/>
          <w:b/>
        </w:rPr>
        <w:t xml:space="preserve"> </w:t>
      </w:r>
      <w:r w:rsidRPr="0095718C">
        <w:rPr>
          <w:rFonts w:ascii="Arial" w:hAnsi="Arial" w:cs="Arial"/>
        </w:rPr>
        <w:t xml:space="preserve">Please make the case for the need for public money support. Attach a recent independent valuation of the property as it currently stands PLUS an independent valuation of what the property will be worth post works to show the gap between the costs of development verses subsequent value. Explain what borrowing you </w:t>
      </w:r>
      <w:proofErr w:type="gramStart"/>
      <w:r w:rsidRPr="0095718C">
        <w:rPr>
          <w:rFonts w:ascii="Arial" w:hAnsi="Arial" w:cs="Arial"/>
        </w:rPr>
        <w:t>are able to</w:t>
      </w:r>
      <w:proofErr w:type="gramEnd"/>
      <w:r w:rsidRPr="0095718C">
        <w:rPr>
          <w:rFonts w:ascii="Arial" w:hAnsi="Arial" w:cs="Arial"/>
        </w:rPr>
        <w:t xml:space="preserve"> undertake against the value of the property and what arrangements you have in place with associated evidence attached. If rental income is part of your funding solution - show brief assumptions and payback calculations. The Grant Aid is available to help close the market gap and is also dependant on the financial position of the applicant – so please </w:t>
      </w:r>
      <w:r w:rsidRPr="0095718C">
        <w:rPr>
          <w:rFonts w:ascii="Arial" w:hAnsi="Arial" w:cs="Arial"/>
        </w:rPr>
        <w:lastRenderedPageBreak/>
        <w:t>provide a recent bank statement and statement of accounts if available. Give a full breakdown of your intended funding package.</w:t>
      </w:r>
    </w:p>
    <w:p w14:paraId="05CF5282" w14:textId="27284534" w:rsidR="00BE36E8" w:rsidRPr="0095718C" w:rsidRDefault="00BE36E8" w:rsidP="00A35024">
      <w:pPr>
        <w:pStyle w:val="ListParagraph"/>
        <w:numPr>
          <w:ilvl w:val="0"/>
          <w:numId w:val="6"/>
        </w:numPr>
        <w:rPr>
          <w:rFonts w:ascii="Arial" w:hAnsi="Arial" w:cs="Arial"/>
        </w:rPr>
      </w:pPr>
      <w:r w:rsidRPr="0095718C">
        <w:rPr>
          <w:rFonts w:ascii="Arial" w:hAnsi="Arial" w:cs="Arial"/>
          <w:bCs/>
        </w:rPr>
        <w:t>Site Occupancy -</w:t>
      </w:r>
      <w:r w:rsidRPr="0095718C">
        <w:rPr>
          <w:rFonts w:ascii="Arial" w:hAnsi="Arial" w:cs="Arial"/>
          <w:b/>
        </w:rPr>
        <w:t xml:space="preserve"> </w:t>
      </w:r>
      <w:r w:rsidRPr="0095718C">
        <w:rPr>
          <w:rFonts w:ascii="Arial" w:hAnsi="Arial" w:cs="Arial"/>
        </w:rPr>
        <w:t xml:space="preserve">Please give a brief outline of the history of the site or property: </w:t>
      </w:r>
    </w:p>
    <w:p w14:paraId="7D9CFCBF" w14:textId="77777777" w:rsidR="00BE36E8" w:rsidRPr="0095718C" w:rsidRDefault="00BE36E8" w:rsidP="00BE36E8">
      <w:pPr>
        <w:pStyle w:val="ListParagraph"/>
        <w:numPr>
          <w:ilvl w:val="0"/>
          <w:numId w:val="4"/>
        </w:numPr>
        <w:rPr>
          <w:rFonts w:ascii="Arial" w:hAnsi="Arial" w:cs="Arial"/>
        </w:rPr>
      </w:pPr>
      <w:r w:rsidRPr="0095718C">
        <w:rPr>
          <w:rFonts w:ascii="Arial" w:hAnsi="Arial" w:cs="Arial"/>
        </w:rPr>
        <w:t xml:space="preserve">How long as it been empty / underutilised? </w:t>
      </w:r>
    </w:p>
    <w:p w14:paraId="0A991C15" w14:textId="77777777" w:rsidR="00BE36E8" w:rsidRPr="0095718C" w:rsidRDefault="00BE36E8" w:rsidP="00BE36E8">
      <w:pPr>
        <w:pStyle w:val="ListParagraph"/>
        <w:numPr>
          <w:ilvl w:val="0"/>
          <w:numId w:val="4"/>
        </w:numPr>
        <w:rPr>
          <w:rFonts w:ascii="Arial" w:hAnsi="Arial" w:cs="Arial"/>
        </w:rPr>
      </w:pPr>
      <w:r w:rsidRPr="0095718C">
        <w:rPr>
          <w:rFonts w:ascii="Arial" w:hAnsi="Arial" w:cs="Arial"/>
        </w:rPr>
        <w:t xml:space="preserve">What has it been used for in the past? </w:t>
      </w:r>
    </w:p>
    <w:p w14:paraId="2ED70C4D" w14:textId="77777777" w:rsidR="00BE36E8" w:rsidRPr="0095718C" w:rsidRDefault="00BE36E8" w:rsidP="00BE36E8">
      <w:pPr>
        <w:pStyle w:val="ListParagraph"/>
        <w:numPr>
          <w:ilvl w:val="0"/>
          <w:numId w:val="4"/>
        </w:numPr>
        <w:rPr>
          <w:rFonts w:ascii="Arial" w:hAnsi="Arial" w:cs="Arial"/>
        </w:rPr>
      </w:pPr>
      <w:r w:rsidRPr="0095718C">
        <w:rPr>
          <w:rFonts w:ascii="Arial" w:hAnsi="Arial" w:cs="Arial"/>
        </w:rPr>
        <w:t xml:space="preserve">Is it in a conservation area and/or a listed building? </w:t>
      </w:r>
    </w:p>
    <w:p w14:paraId="0AFFA212" w14:textId="77777777" w:rsidR="00BE36E8" w:rsidRPr="0095718C" w:rsidRDefault="00BE36E8" w:rsidP="00BE36E8">
      <w:pPr>
        <w:pStyle w:val="ListParagraph"/>
        <w:numPr>
          <w:ilvl w:val="0"/>
          <w:numId w:val="4"/>
        </w:numPr>
        <w:rPr>
          <w:rFonts w:ascii="Arial" w:hAnsi="Arial" w:cs="Arial"/>
        </w:rPr>
      </w:pPr>
      <w:r w:rsidRPr="0095718C">
        <w:rPr>
          <w:rFonts w:ascii="Arial" w:hAnsi="Arial" w:cs="Arial"/>
        </w:rPr>
        <w:t>Why do you think your proposed use going forward will work?</w:t>
      </w:r>
    </w:p>
    <w:p w14:paraId="5CEAA65D" w14:textId="4EE43054" w:rsidR="00465757" w:rsidRPr="0095718C" w:rsidRDefault="00BE36E8" w:rsidP="009740EA">
      <w:pPr>
        <w:rPr>
          <w:rFonts w:ascii="Arial" w:hAnsi="Arial" w:cs="Arial"/>
          <w:b/>
        </w:rPr>
      </w:pPr>
      <w:r w:rsidRPr="0095718C">
        <w:rPr>
          <w:rFonts w:ascii="Arial" w:hAnsi="Arial" w:cs="Arial"/>
          <w:b/>
        </w:rPr>
        <w:t>Green infrastructure Schemes</w:t>
      </w:r>
    </w:p>
    <w:p w14:paraId="3FF17832" w14:textId="002B378F" w:rsidR="00CF21FB" w:rsidRPr="0095718C" w:rsidRDefault="00CF21FB" w:rsidP="00A35024">
      <w:pPr>
        <w:pStyle w:val="ListParagraph"/>
        <w:numPr>
          <w:ilvl w:val="0"/>
          <w:numId w:val="7"/>
        </w:numPr>
        <w:rPr>
          <w:rFonts w:ascii="Arial" w:hAnsi="Arial" w:cs="Arial"/>
        </w:rPr>
      </w:pPr>
      <w:r w:rsidRPr="0095718C">
        <w:rPr>
          <w:rFonts w:ascii="Arial" w:hAnsi="Arial" w:cs="Arial"/>
          <w:bCs/>
        </w:rPr>
        <w:t>Climate Change</w:t>
      </w:r>
      <w:r w:rsidR="00A35024" w:rsidRPr="0095718C">
        <w:rPr>
          <w:rFonts w:ascii="Arial" w:hAnsi="Arial" w:cs="Arial"/>
          <w:bCs/>
        </w:rPr>
        <w:t xml:space="preserve"> - </w:t>
      </w:r>
      <w:r w:rsidRPr="0095718C">
        <w:rPr>
          <w:rFonts w:ascii="Arial" w:hAnsi="Arial" w:cs="Arial"/>
        </w:rPr>
        <w:t>Please outline how the investment contributes to tackling climate change, improving the quality of the environment in this location and help to engender a sense of well-being to residents / visitors. Describe any innovative design solutions. Does the scheme tackle any known flooding / surface water issues at this location?</w:t>
      </w:r>
    </w:p>
    <w:p w14:paraId="6E4E89F2" w14:textId="77777777" w:rsidR="004751AC" w:rsidRPr="0095718C" w:rsidRDefault="004751AC" w:rsidP="00A35024">
      <w:pPr>
        <w:pStyle w:val="ListParagraph"/>
        <w:numPr>
          <w:ilvl w:val="0"/>
          <w:numId w:val="7"/>
        </w:numPr>
        <w:spacing w:line="276" w:lineRule="auto"/>
        <w:jc w:val="both"/>
        <w:rPr>
          <w:rFonts w:ascii="Arial" w:hAnsi="Arial" w:cs="Arial"/>
        </w:rPr>
      </w:pPr>
      <w:r w:rsidRPr="0095718C">
        <w:rPr>
          <w:rFonts w:ascii="Arial" w:hAnsi="Arial" w:cs="Arial"/>
        </w:rPr>
        <w:t>The five core GI principles we will be considering in relation to your application are:</w:t>
      </w:r>
    </w:p>
    <w:p w14:paraId="560F09B7" w14:textId="0CDE41FF" w:rsidR="004751AC" w:rsidRPr="0095718C" w:rsidRDefault="004751AC" w:rsidP="00A35024">
      <w:pPr>
        <w:pStyle w:val="ListParagraph"/>
        <w:numPr>
          <w:ilvl w:val="0"/>
          <w:numId w:val="8"/>
        </w:numPr>
        <w:spacing w:after="0" w:line="240" w:lineRule="auto"/>
        <w:jc w:val="both"/>
        <w:rPr>
          <w:rFonts w:ascii="Arial" w:hAnsi="Arial" w:cs="Arial"/>
        </w:rPr>
      </w:pPr>
      <w:r w:rsidRPr="0095718C">
        <w:rPr>
          <w:rFonts w:ascii="Arial" w:hAnsi="Arial" w:cs="Arial"/>
        </w:rPr>
        <w:t xml:space="preserve">Multifunctional </w:t>
      </w:r>
    </w:p>
    <w:p w14:paraId="19F4949D" w14:textId="6FA7D378" w:rsidR="004751AC" w:rsidRPr="0095718C" w:rsidRDefault="004751AC" w:rsidP="00A35024">
      <w:pPr>
        <w:pStyle w:val="ListParagraph"/>
        <w:numPr>
          <w:ilvl w:val="0"/>
          <w:numId w:val="8"/>
        </w:numPr>
        <w:spacing w:after="0" w:line="240" w:lineRule="auto"/>
        <w:jc w:val="both"/>
        <w:rPr>
          <w:rFonts w:ascii="Arial" w:hAnsi="Arial" w:cs="Arial"/>
        </w:rPr>
      </w:pPr>
      <w:r w:rsidRPr="0095718C">
        <w:rPr>
          <w:rFonts w:ascii="Arial" w:hAnsi="Arial" w:cs="Arial"/>
        </w:rPr>
        <w:t>Biodiverse</w:t>
      </w:r>
    </w:p>
    <w:p w14:paraId="56F60A6C" w14:textId="1B894734" w:rsidR="004751AC" w:rsidRPr="0095718C" w:rsidRDefault="004751AC" w:rsidP="00A35024">
      <w:pPr>
        <w:pStyle w:val="ListParagraph"/>
        <w:numPr>
          <w:ilvl w:val="0"/>
          <w:numId w:val="8"/>
        </w:numPr>
        <w:spacing w:after="0" w:line="240" w:lineRule="auto"/>
        <w:jc w:val="both"/>
        <w:rPr>
          <w:rFonts w:ascii="Arial" w:hAnsi="Arial" w:cs="Arial"/>
        </w:rPr>
      </w:pPr>
      <w:r w:rsidRPr="0095718C">
        <w:rPr>
          <w:rFonts w:ascii="Arial" w:hAnsi="Arial" w:cs="Arial"/>
        </w:rPr>
        <w:t>Adapted for Climate Change</w:t>
      </w:r>
    </w:p>
    <w:p w14:paraId="37FAC4B3" w14:textId="3F566F6B" w:rsidR="004751AC" w:rsidRPr="0095718C" w:rsidRDefault="004751AC" w:rsidP="00A35024">
      <w:pPr>
        <w:pStyle w:val="ListParagraph"/>
        <w:numPr>
          <w:ilvl w:val="0"/>
          <w:numId w:val="8"/>
        </w:numPr>
        <w:spacing w:after="0" w:line="240" w:lineRule="auto"/>
        <w:jc w:val="both"/>
        <w:rPr>
          <w:rFonts w:ascii="Arial" w:hAnsi="Arial" w:cs="Arial"/>
        </w:rPr>
      </w:pPr>
      <w:r w:rsidRPr="0095718C">
        <w:rPr>
          <w:rFonts w:ascii="Arial" w:hAnsi="Arial" w:cs="Arial"/>
        </w:rPr>
        <w:t>Healthy</w:t>
      </w:r>
    </w:p>
    <w:p w14:paraId="2A58DD59" w14:textId="5AC47F59" w:rsidR="004751AC" w:rsidRPr="0095718C" w:rsidRDefault="004751AC" w:rsidP="00A35024">
      <w:pPr>
        <w:pStyle w:val="ListParagraph"/>
        <w:numPr>
          <w:ilvl w:val="0"/>
          <w:numId w:val="8"/>
        </w:numPr>
        <w:spacing w:after="0" w:line="240" w:lineRule="auto"/>
        <w:jc w:val="both"/>
        <w:rPr>
          <w:rFonts w:ascii="Arial" w:hAnsi="Arial" w:cs="Arial"/>
        </w:rPr>
      </w:pPr>
      <w:r w:rsidRPr="0095718C">
        <w:rPr>
          <w:rFonts w:ascii="Arial" w:hAnsi="Arial" w:cs="Arial"/>
        </w:rPr>
        <w:t>Smart &amp; Sustainable</w:t>
      </w:r>
    </w:p>
    <w:p w14:paraId="4E9A0753" w14:textId="5D0215F4" w:rsidR="00436387" w:rsidRPr="0095718C" w:rsidRDefault="00436387" w:rsidP="0098278C">
      <w:pPr>
        <w:pStyle w:val="ListParagraph"/>
        <w:numPr>
          <w:ilvl w:val="0"/>
          <w:numId w:val="8"/>
        </w:numPr>
        <w:ind w:left="709" w:hanging="425"/>
        <w:rPr>
          <w:rFonts w:ascii="Arial" w:hAnsi="Arial" w:cs="Arial"/>
        </w:rPr>
      </w:pPr>
      <w:r w:rsidRPr="0095718C">
        <w:rPr>
          <w:rFonts w:ascii="Arial" w:hAnsi="Arial" w:cs="Arial"/>
          <w:bCs/>
        </w:rPr>
        <w:t>Need For Investment</w:t>
      </w:r>
      <w:r w:rsidR="00A35024" w:rsidRPr="0095718C">
        <w:rPr>
          <w:rFonts w:ascii="Arial" w:hAnsi="Arial" w:cs="Arial"/>
          <w:bCs/>
        </w:rPr>
        <w:t xml:space="preserve"> - </w:t>
      </w:r>
      <w:r w:rsidRPr="0095718C">
        <w:rPr>
          <w:rFonts w:ascii="Arial" w:hAnsi="Arial" w:cs="Arial"/>
        </w:rPr>
        <w:t xml:space="preserve">Please explain why the investment is needed in this </w:t>
      </w:r>
      <w:proofErr w:type="gramStart"/>
      <w:r w:rsidRPr="0095718C">
        <w:rPr>
          <w:rFonts w:ascii="Arial" w:hAnsi="Arial" w:cs="Arial"/>
        </w:rPr>
        <w:t>particular location</w:t>
      </w:r>
      <w:proofErr w:type="gramEnd"/>
      <w:r w:rsidRPr="0095718C">
        <w:rPr>
          <w:rFonts w:ascii="Arial" w:hAnsi="Arial" w:cs="Arial"/>
        </w:rPr>
        <w:t xml:space="preserve"> (as opposed to any other location in the county). Is there evidence to support this, such as a Master Plan for the town or a green audit?</w:t>
      </w:r>
    </w:p>
    <w:p w14:paraId="3D942B94" w14:textId="04B0DF1A" w:rsidR="003C20F8" w:rsidRPr="00704642" w:rsidRDefault="003C7F43" w:rsidP="003C20F8">
      <w:pPr>
        <w:rPr>
          <w:rFonts w:ascii="Arial" w:hAnsi="Arial" w:cs="Arial"/>
          <w:b/>
        </w:rPr>
      </w:pPr>
      <w:r w:rsidRPr="00704642">
        <w:rPr>
          <w:rFonts w:ascii="Arial" w:hAnsi="Arial" w:cs="Arial"/>
          <w:b/>
        </w:rPr>
        <w:t>Public Realm</w:t>
      </w:r>
    </w:p>
    <w:p w14:paraId="3BF7FAC2" w14:textId="49541E05" w:rsidR="0098278C" w:rsidRPr="00704642" w:rsidRDefault="003C20F8" w:rsidP="003C20F8">
      <w:pPr>
        <w:pStyle w:val="ListParagraph"/>
        <w:numPr>
          <w:ilvl w:val="0"/>
          <w:numId w:val="10"/>
        </w:numPr>
        <w:rPr>
          <w:rFonts w:ascii="Arial" w:hAnsi="Arial" w:cs="Arial"/>
        </w:rPr>
      </w:pPr>
      <w:r w:rsidRPr="00704642">
        <w:rPr>
          <w:rFonts w:ascii="Arial" w:hAnsi="Arial" w:cs="Arial"/>
          <w:bCs/>
        </w:rPr>
        <w:t>Additionality -</w:t>
      </w:r>
      <w:r w:rsidRPr="00704642">
        <w:rPr>
          <w:rFonts w:ascii="Arial" w:hAnsi="Arial" w:cs="Arial"/>
          <w:b/>
        </w:rPr>
        <w:t xml:space="preserve"> </w:t>
      </w:r>
      <w:r w:rsidRPr="00704642">
        <w:rPr>
          <w:rFonts w:ascii="Arial" w:hAnsi="Arial" w:cs="Arial"/>
        </w:rPr>
        <w:t>Please explain how this work is clearly additional to the normal public realm works undertaken by Local Authorities and why this regeneration funding should contribute to the works. How will the works benefit businesses</w:t>
      </w:r>
      <w:r w:rsidR="00DE6D8B">
        <w:rPr>
          <w:rFonts w:ascii="Arial" w:hAnsi="Arial" w:cs="Arial"/>
        </w:rPr>
        <w:t xml:space="preserve"> </w:t>
      </w:r>
      <w:bookmarkStart w:id="0" w:name="_Hlk114827137"/>
      <w:r w:rsidR="00DE6D8B">
        <w:rPr>
          <w:rFonts w:ascii="Arial" w:hAnsi="Arial" w:cs="Arial"/>
        </w:rPr>
        <w:t>and the local communi</w:t>
      </w:r>
      <w:r w:rsidR="0083265C">
        <w:rPr>
          <w:rFonts w:ascii="Arial" w:hAnsi="Arial" w:cs="Arial"/>
        </w:rPr>
        <w:t>ty</w:t>
      </w:r>
      <w:r w:rsidRPr="00704642">
        <w:rPr>
          <w:rFonts w:ascii="Arial" w:hAnsi="Arial" w:cs="Arial"/>
        </w:rPr>
        <w:t>?</w:t>
      </w:r>
      <w:bookmarkEnd w:id="0"/>
    </w:p>
    <w:p w14:paraId="4667094B" w14:textId="391A2CD0" w:rsidR="003C20F8" w:rsidRPr="00704642" w:rsidRDefault="003C20F8" w:rsidP="003C20F8">
      <w:pPr>
        <w:pStyle w:val="ListParagraph"/>
        <w:numPr>
          <w:ilvl w:val="0"/>
          <w:numId w:val="10"/>
        </w:numPr>
        <w:rPr>
          <w:rFonts w:ascii="Arial" w:hAnsi="Arial" w:cs="Arial"/>
        </w:rPr>
      </w:pPr>
      <w:r w:rsidRPr="00704642">
        <w:rPr>
          <w:rFonts w:ascii="Arial" w:hAnsi="Arial" w:cs="Arial"/>
          <w:bCs/>
        </w:rPr>
        <w:t>Need</w:t>
      </w:r>
      <w:r w:rsidR="00B46F20" w:rsidRPr="00704642">
        <w:rPr>
          <w:rFonts w:ascii="Arial" w:hAnsi="Arial" w:cs="Arial"/>
          <w:bCs/>
        </w:rPr>
        <w:t xml:space="preserve"> -</w:t>
      </w:r>
      <w:r w:rsidR="00B46F20" w:rsidRPr="00704642">
        <w:rPr>
          <w:rFonts w:ascii="Arial" w:hAnsi="Arial" w:cs="Arial"/>
          <w:b/>
        </w:rPr>
        <w:t xml:space="preserve"> </w:t>
      </w:r>
      <w:r w:rsidRPr="00704642">
        <w:rPr>
          <w:rFonts w:ascii="Arial" w:hAnsi="Arial" w:cs="Arial"/>
        </w:rPr>
        <w:t xml:space="preserve">Please explain why the works are needed in this location as opposed to any other location. Is the proposal part of a wider scheme of investment in the town such as a Master </w:t>
      </w:r>
      <w:r w:rsidR="00731507">
        <w:rPr>
          <w:rFonts w:ascii="Arial" w:hAnsi="Arial" w:cs="Arial"/>
        </w:rPr>
        <w:t>P</w:t>
      </w:r>
      <w:r w:rsidR="00731507" w:rsidRPr="00704642">
        <w:rPr>
          <w:rFonts w:ascii="Arial" w:hAnsi="Arial" w:cs="Arial"/>
        </w:rPr>
        <w:t>lan</w:t>
      </w:r>
      <w:r w:rsidRPr="00704642">
        <w:rPr>
          <w:rFonts w:ascii="Arial" w:hAnsi="Arial" w:cs="Arial"/>
        </w:rPr>
        <w:t>?</w:t>
      </w:r>
    </w:p>
    <w:p w14:paraId="79DC5E41" w14:textId="1D987DB1" w:rsidR="003C20F8" w:rsidRPr="00704642" w:rsidRDefault="003C7F43" w:rsidP="00B46F20">
      <w:pPr>
        <w:rPr>
          <w:rFonts w:ascii="Arial" w:hAnsi="Arial" w:cs="Arial"/>
          <w:b/>
        </w:rPr>
      </w:pPr>
      <w:r w:rsidRPr="00704642">
        <w:rPr>
          <w:rFonts w:ascii="Arial" w:hAnsi="Arial" w:cs="Arial"/>
          <w:b/>
        </w:rPr>
        <w:t>Site Acquisitions</w:t>
      </w:r>
    </w:p>
    <w:p w14:paraId="5439170D" w14:textId="0D3E50B3" w:rsidR="003C20F8" w:rsidRPr="00704642" w:rsidRDefault="003C20F8" w:rsidP="00733973">
      <w:pPr>
        <w:pStyle w:val="ListParagraph"/>
        <w:numPr>
          <w:ilvl w:val="0"/>
          <w:numId w:val="11"/>
        </w:numPr>
        <w:rPr>
          <w:rFonts w:ascii="Arial" w:hAnsi="Arial" w:cs="Arial"/>
        </w:rPr>
      </w:pPr>
      <w:r w:rsidRPr="00704642">
        <w:rPr>
          <w:rFonts w:ascii="Arial" w:hAnsi="Arial" w:cs="Arial"/>
          <w:bCs/>
        </w:rPr>
        <w:t>Site Occupancy</w:t>
      </w:r>
      <w:r w:rsidR="00B46F20" w:rsidRPr="00704642">
        <w:rPr>
          <w:rFonts w:ascii="Arial" w:hAnsi="Arial" w:cs="Arial"/>
          <w:bCs/>
        </w:rPr>
        <w:t xml:space="preserve"> -</w:t>
      </w:r>
      <w:r w:rsidR="00B46F20" w:rsidRPr="00704642">
        <w:rPr>
          <w:rFonts w:ascii="Arial" w:hAnsi="Arial" w:cs="Arial"/>
          <w:b/>
        </w:rPr>
        <w:t xml:space="preserve"> </w:t>
      </w:r>
      <w:r w:rsidRPr="00704642">
        <w:rPr>
          <w:rFonts w:ascii="Arial" w:hAnsi="Arial" w:cs="Arial"/>
        </w:rPr>
        <w:t xml:space="preserve">Please give a brief outline of the history of the site or property: </w:t>
      </w:r>
    </w:p>
    <w:p w14:paraId="2D362DC8" w14:textId="77777777" w:rsidR="003C20F8" w:rsidRPr="00704642" w:rsidRDefault="003C20F8" w:rsidP="003C20F8">
      <w:pPr>
        <w:pStyle w:val="ListParagraph"/>
        <w:numPr>
          <w:ilvl w:val="0"/>
          <w:numId w:val="4"/>
        </w:numPr>
        <w:rPr>
          <w:rFonts w:ascii="Arial" w:hAnsi="Arial" w:cs="Arial"/>
        </w:rPr>
      </w:pPr>
      <w:r w:rsidRPr="00704642">
        <w:rPr>
          <w:rFonts w:ascii="Arial" w:hAnsi="Arial" w:cs="Arial"/>
        </w:rPr>
        <w:t xml:space="preserve">How long as it been empty / underutilised? </w:t>
      </w:r>
    </w:p>
    <w:p w14:paraId="12872641" w14:textId="77777777" w:rsidR="003C20F8" w:rsidRPr="00704642" w:rsidRDefault="003C20F8" w:rsidP="003C20F8">
      <w:pPr>
        <w:pStyle w:val="ListParagraph"/>
        <w:numPr>
          <w:ilvl w:val="0"/>
          <w:numId w:val="4"/>
        </w:numPr>
        <w:rPr>
          <w:rFonts w:ascii="Arial" w:hAnsi="Arial" w:cs="Arial"/>
        </w:rPr>
      </w:pPr>
      <w:r w:rsidRPr="00704642">
        <w:rPr>
          <w:rFonts w:ascii="Arial" w:hAnsi="Arial" w:cs="Arial"/>
        </w:rPr>
        <w:t xml:space="preserve">What has it been used for in the past? </w:t>
      </w:r>
    </w:p>
    <w:p w14:paraId="65D341DC" w14:textId="77777777" w:rsidR="003C20F8" w:rsidRPr="00704642" w:rsidRDefault="003C20F8" w:rsidP="003C20F8">
      <w:pPr>
        <w:pStyle w:val="ListParagraph"/>
        <w:numPr>
          <w:ilvl w:val="0"/>
          <w:numId w:val="4"/>
        </w:numPr>
        <w:rPr>
          <w:rFonts w:ascii="Arial" w:hAnsi="Arial" w:cs="Arial"/>
        </w:rPr>
      </w:pPr>
      <w:r w:rsidRPr="00704642">
        <w:rPr>
          <w:rFonts w:ascii="Arial" w:hAnsi="Arial" w:cs="Arial"/>
        </w:rPr>
        <w:t xml:space="preserve">Is it in a conservation area? </w:t>
      </w:r>
    </w:p>
    <w:p w14:paraId="7492823D" w14:textId="77777777" w:rsidR="003C20F8" w:rsidRPr="00704642" w:rsidRDefault="003C20F8" w:rsidP="003C20F8">
      <w:pPr>
        <w:pStyle w:val="ListParagraph"/>
        <w:numPr>
          <w:ilvl w:val="0"/>
          <w:numId w:val="4"/>
        </w:numPr>
        <w:rPr>
          <w:rFonts w:ascii="Arial" w:hAnsi="Arial" w:cs="Arial"/>
        </w:rPr>
      </w:pPr>
      <w:r w:rsidRPr="00704642">
        <w:rPr>
          <w:rFonts w:ascii="Arial" w:hAnsi="Arial" w:cs="Arial"/>
        </w:rPr>
        <w:t>Why do you think your proposed use going forward will work?</w:t>
      </w:r>
    </w:p>
    <w:p w14:paraId="39B1EB0D" w14:textId="66639CF7" w:rsidR="00014912" w:rsidRPr="00704642" w:rsidRDefault="00014912" w:rsidP="00733973">
      <w:pPr>
        <w:pStyle w:val="ListParagraph"/>
        <w:numPr>
          <w:ilvl w:val="0"/>
          <w:numId w:val="4"/>
        </w:numPr>
        <w:ind w:left="709" w:hanging="359"/>
        <w:rPr>
          <w:rFonts w:ascii="Arial" w:hAnsi="Arial" w:cs="Arial"/>
        </w:rPr>
      </w:pPr>
      <w:r w:rsidRPr="00704642">
        <w:rPr>
          <w:rFonts w:ascii="Arial" w:hAnsi="Arial" w:cs="Arial"/>
          <w:bCs/>
        </w:rPr>
        <w:t>Need - Show</w:t>
      </w:r>
      <w:r w:rsidRPr="00704642">
        <w:rPr>
          <w:rFonts w:ascii="Arial" w:hAnsi="Arial" w:cs="Arial"/>
        </w:rPr>
        <w:t xml:space="preserve"> you have considered alternative ways for bringing about regeneration at this location without having to resort to site acquisition. Have planning enforcement measures been explored as a way of driving improvement?</w:t>
      </w:r>
    </w:p>
    <w:p w14:paraId="42D5E2D1" w14:textId="40320970" w:rsidR="00A35024" w:rsidRPr="00704642" w:rsidRDefault="003C7F43" w:rsidP="00A35024">
      <w:pPr>
        <w:rPr>
          <w:rFonts w:ascii="Arial" w:hAnsi="Arial" w:cs="Arial"/>
          <w:b/>
        </w:rPr>
      </w:pPr>
      <w:r w:rsidRPr="00704642">
        <w:rPr>
          <w:rFonts w:ascii="Arial" w:hAnsi="Arial" w:cs="Arial"/>
          <w:b/>
        </w:rPr>
        <w:t>Town Centre Markets</w:t>
      </w:r>
    </w:p>
    <w:p w14:paraId="09DBB0CF" w14:textId="3B8ECBF5" w:rsidR="00A35024" w:rsidRPr="00704642" w:rsidRDefault="00A35024" w:rsidP="00733973">
      <w:pPr>
        <w:pStyle w:val="ListParagraph"/>
        <w:numPr>
          <w:ilvl w:val="0"/>
          <w:numId w:val="12"/>
        </w:numPr>
        <w:rPr>
          <w:rFonts w:ascii="Arial" w:hAnsi="Arial" w:cs="Arial"/>
        </w:rPr>
      </w:pPr>
      <w:r w:rsidRPr="00704642">
        <w:rPr>
          <w:rFonts w:ascii="Arial" w:hAnsi="Arial" w:cs="Arial"/>
          <w:bCs/>
        </w:rPr>
        <w:t>Need -</w:t>
      </w:r>
      <w:r w:rsidRPr="00704642">
        <w:rPr>
          <w:rFonts w:ascii="Arial" w:hAnsi="Arial" w:cs="Arial"/>
          <w:b/>
        </w:rPr>
        <w:t xml:space="preserve"> </w:t>
      </w:r>
      <w:r w:rsidRPr="00704642">
        <w:rPr>
          <w:rFonts w:ascii="Arial" w:hAnsi="Arial" w:cs="Arial"/>
        </w:rPr>
        <w:t>Please explain how you know there is a proven need and demand for the market enhancement in terms of infrastructure AND end client use. Why have you chosen this town and location above others?</w:t>
      </w:r>
    </w:p>
    <w:p w14:paraId="06B6F4AE" w14:textId="5FACA680" w:rsidR="00041BAE" w:rsidRPr="00704642" w:rsidRDefault="003C7F43" w:rsidP="00041BAE">
      <w:pPr>
        <w:rPr>
          <w:rFonts w:ascii="Arial" w:hAnsi="Arial" w:cs="Arial"/>
          <w:b/>
        </w:rPr>
      </w:pPr>
      <w:r w:rsidRPr="00704642">
        <w:rPr>
          <w:rFonts w:ascii="Arial" w:hAnsi="Arial" w:cs="Arial"/>
          <w:b/>
        </w:rPr>
        <w:t>Town Centre Meanwhile Uses</w:t>
      </w:r>
    </w:p>
    <w:p w14:paraId="2EA1BF48" w14:textId="02B7FF39" w:rsidR="006B38F9" w:rsidRPr="00704642" w:rsidRDefault="007827DB" w:rsidP="006B38F9">
      <w:pPr>
        <w:pStyle w:val="ListParagraph"/>
        <w:numPr>
          <w:ilvl w:val="0"/>
          <w:numId w:val="12"/>
        </w:numPr>
        <w:rPr>
          <w:rFonts w:ascii="Arial" w:hAnsi="Arial" w:cs="Arial"/>
          <w:sz w:val="24"/>
          <w:szCs w:val="24"/>
        </w:rPr>
      </w:pPr>
      <w:r w:rsidRPr="00704642">
        <w:rPr>
          <w:rFonts w:ascii="Arial" w:hAnsi="Arial" w:cs="Arial"/>
          <w:bCs/>
        </w:rPr>
        <w:t>Need -</w:t>
      </w:r>
      <w:r w:rsidRPr="00704642">
        <w:rPr>
          <w:rFonts w:ascii="Arial" w:hAnsi="Arial" w:cs="Arial"/>
          <w:b/>
        </w:rPr>
        <w:t xml:space="preserve"> </w:t>
      </w:r>
      <w:r w:rsidRPr="00704642">
        <w:rPr>
          <w:rFonts w:ascii="Arial" w:hAnsi="Arial" w:cs="Arial"/>
        </w:rPr>
        <w:t xml:space="preserve">Please explain how you know there is a proven need and demand for the </w:t>
      </w:r>
      <w:r w:rsidR="0066682E" w:rsidRPr="00704642">
        <w:rPr>
          <w:rFonts w:ascii="Arial" w:hAnsi="Arial" w:cs="Arial"/>
        </w:rPr>
        <w:t xml:space="preserve">facility </w:t>
      </w:r>
      <w:r w:rsidRPr="00704642">
        <w:rPr>
          <w:rFonts w:ascii="Arial" w:hAnsi="Arial" w:cs="Arial"/>
        </w:rPr>
        <w:t>in terms of infrastructure AND end client use. Why have you chosen this town and location above others</w:t>
      </w:r>
      <w:r w:rsidR="006B38F9" w:rsidRPr="00704642">
        <w:rPr>
          <w:rFonts w:ascii="Arial" w:hAnsi="Arial" w:cs="Arial"/>
        </w:rPr>
        <w:t>.</w:t>
      </w:r>
    </w:p>
    <w:p w14:paraId="338F29C8" w14:textId="230478A1" w:rsidR="006B38F9" w:rsidRPr="00704642" w:rsidRDefault="00F1188B" w:rsidP="006B38F9">
      <w:pPr>
        <w:pStyle w:val="ListParagraph"/>
        <w:numPr>
          <w:ilvl w:val="0"/>
          <w:numId w:val="12"/>
        </w:numPr>
        <w:rPr>
          <w:rFonts w:ascii="Arial" w:hAnsi="Arial" w:cs="Arial"/>
          <w:sz w:val="24"/>
          <w:szCs w:val="24"/>
        </w:rPr>
      </w:pPr>
      <w:r w:rsidRPr="00704642">
        <w:rPr>
          <w:rFonts w:ascii="Arial" w:hAnsi="Arial" w:cs="Arial"/>
        </w:rPr>
        <w:t>Align – Explain how the scheme you are proposing aligns to the Welsh Government’s Meanwhile Uses Best Practice Guide – the link can be found a</w:t>
      </w:r>
      <w:r w:rsidR="007371F6" w:rsidRPr="00704642">
        <w:rPr>
          <w:rFonts w:ascii="Arial" w:hAnsi="Arial" w:cs="Arial"/>
        </w:rPr>
        <w:t>t</w:t>
      </w:r>
      <w:r w:rsidRPr="00704642">
        <w:rPr>
          <w:rFonts w:ascii="Arial" w:hAnsi="Arial" w:cs="Arial"/>
        </w:rPr>
        <w:t xml:space="preserve"> the end of this document.</w:t>
      </w:r>
    </w:p>
    <w:p w14:paraId="19837B9F" w14:textId="1D51980C" w:rsidR="00771124" w:rsidRPr="00704642" w:rsidRDefault="00771124" w:rsidP="00771124">
      <w:pPr>
        <w:pStyle w:val="ListParagraph"/>
        <w:numPr>
          <w:ilvl w:val="0"/>
          <w:numId w:val="12"/>
        </w:numPr>
        <w:rPr>
          <w:rFonts w:ascii="Arial" w:hAnsi="Arial" w:cs="Arial"/>
        </w:rPr>
      </w:pPr>
      <w:r w:rsidRPr="00704642">
        <w:rPr>
          <w:rFonts w:ascii="Arial" w:hAnsi="Arial" w:cs="Arial"/>
          <w:bCs/>
        </w:rPr>
        <w:lastRenderedPageBreak/>
        <w:t xml:space="preserve">Business Benefit - </w:t>
      </w:r>
      <w:r w:rsidRPr="00704642">
        <w:rPr>
          <w:rFonts w:ascii="Arial" w:hAnsi="Arial" w:cs="Arial"/>
        </w:rPr>
        <w:t xml:space="preserve">Please describe how many businesses will benefit from your investment </w:t>
      </w:r>
    </w:p>
    <w:p w14:paraId="3C0C0E82" w14:textId="127BD6FD" w:rsidR="006559DF" w:rsidRPr="00704642" w:rsidRDefault="006559DF" w:rsidP="006559DF">
      <w:pPr>
        <w:rPr>
          <w:rFonts w:ascii="Arial" w:hAnsi="Arial" w:cs="Arial"/>
          <w:b/>
        </w:rPr>
      </w:pPr>
      <w:r w:rsidRPr="00704642">
        <w:rPr>
          <w:rFonts w:ascii="Arial" w:hAnsi="Arial" w:cs="Arial"/>
          <w:b/>
        </w:rPr>
        <w:t>T</w:t>
      </w:r>
      <w:r w:rsidR="003C7F43" w:rsidRPr="00704642">
        <w:rPr>
          <w:rFonts w:ascii="Arial" w:hAnsi="Arial" w:cs="Arial"/>
          <w:b/>
        </w:rPr>
        <w:t xml:space="preserve">own Centre External Trading </w:t>
      </w:r>
    </w:p>
    <w:p w14:paraId="408F78F8" w14:textId="6C768A11" w:rsidR="006559DF" w:rsidRPr="00704642" w:rsidRDefault="006559DF" w:rsidP="00AB5635">
      <w:pPr>
        <w:pStyle w:val="ListParagraph"/>
        <w:numPr>
          <w:ilvl w:val="0"/>
          <w:numId w:val="12"/>
        </w:numPr>
        <w:rPr>
          <w:rFonts w:ascii="Arial" w:hAnsi="Arial" w:cs="Arial"/>
        </w:rPr>
      </w:pPr>
      <w:r w:rsidRPr="00704642">
        <w:rPr>
          <w:rFonts w:ascii="Arial" w:hAnsi="Arial" w:cs="Arial"/>
          <w:bCs/>
        </w:rPr>
        <w:t>Design Guidance -</w:t>
      </w:r>
      <w:r w:rsidRPr="00704642">
        <w:rPr>
          <w:rFonts w:ascii="Arial" w:hAnsi="Arial" w:cs="Arial"/>
          <w:b/>
        </w:rPr>
        <w:t xml:space="preserve"> </w:t>
      </w:r>
      <w:r w:rsidRPr="00704642">
        <w:rPr>
          <w:rFonts w:ascii="Arial" w:hAnsi="Arial" w:cs="Arial"/>
        </w:rPr>
        <w:t>Please confirm that your scheme follows any technical design guidance available for your area, stating what that guidance is. Briefly explain how you have arrived at your choice of equipment or street furniture. Explain how the scheme does not adversely affect pedestrian access at the location.</w:t>
      </w:r>
    </w:p>
    <w:p w14:paraId="46DDCBA6" w14:textId="6F78B3BF" w:rsidR="006559DF" w:rsidRPr="00704642" w:rsidRDefault="006559DF" w:rsidP="00AB5635">
      <w:pPr>
        <w:pStyle w:val="ListParagraph"/>
        <w:numPr>
          <w:ilvl w:val="0"/>
          <w:numId w:val="12"/>
        </w:numPr>
        <w:rPr>
          <w:rFonts w:ascii="Arial" w:hAnsi="Arial" w:cs="Arial"/>
        </w:rPr>
      </w:pPr>
      <w:r w:rsidRPr="00704642">
        <w:rPr>
          <w:rFonts w:ascii="Arial" w:hAnsi="Arial" w:cs="Arial"/>
          <w:bCs/>
        </w:rPr>
        <w:t>Business Benefit</w:t>
      </w:r>
      <w:r w:rsidR="007545E9" w:rsidRPr="00704642">
        <w:rPr>
          <w:rFonts w:ascii="Arial" w:hAnsi="Arial" w:cs="Arial"/>
          <w:bCs/>
        </w:rPr>
        <w:t xml:space="preserve"> - </w:t>
      </w:r>
      <w:r w:rsidRPr="00704642">
        <w:rPr>
          <w:rFonts w:ascii="Arial" w:hAnsi="Arial" w:cs="Arial"/>
        </w:rPr>
        <w:t xml:space="preserve">Please describe how many businesses will benefit from your investment and how they will benefit directly or indirectly. How have these businesses been chosen to receive assistance? Have all businesses in </w:t>
      </w:r>
      <w:r w:rsidR="00780CED">
        <w:rPr>
          <w:rFonts w:ascii="Arial" w:hAnsi="Arial" w:cs="Arial"/>
        </w:rPr>
        <w:t>the</w:t>
      </w:r>
      <w:r w:rsidRPr="00704642">
        <w:rPr>
          <w:rFonts w:ascii="Arial" w:hAnsi="Arial" w:cs="Arial"/>
        </w:rPr>
        <w:t xml:space="preserve"> town been given an opportunity to benefit? If not – why not?</w:t>
      </w:r>
    </w:p>
    <w:p w14:paraId="66ABD18A" w14:textId="4A4E1045" w:rsidR="006559DF" w:rsidRPr="00704642" w:rsidRDefault="006559DF" w:rsidP="00AB5635">
      <w:pPr>
        <w:pStyle w:val="ListParagraph"/>
        <w:numPr>
          <w:ilvl w:val="0"/>
          <w:numId w:val="12"/>
        </w:numPr>
        <w:rPr>
          <w:rFonts w:ascii="Arial" w:hAnsi="Arial" w:cs="Arial"/>
        </w:rPr>
      </w:pPr>
      <w:r w:rsidRPr="00704642">
        <w:rPr>
          <w:rFonts w:ascii="Arial" w:hAnsi="Arial" w:cs="Arial"/>
          <w:bCs/>
        </w:rPr>
        <w:t>Additionality</w:t>
      </w:r>
      <w:r w:rsidR="007545E9" w:rsidRPr="00704642">
        <w:rPr>
          <w:rFonts w:ascii="Arial" w:hAnsi="Arial" w:cs="Arial"/>
          <w:bCs/>
        </w:rPr>
        <w:t xml:space="preserve"> - </w:t>
      </w:r>
      <w:r w:rsidRPr="00704642">
        <w:rPr>
          <w:rFonts w:ascii="Arial" w:hAnsi="Arial" w:cs="Arial"/>
        </w:rPr>
        <w:t>Please explain how your investment is clearly additional to the sort of investments and works that your organisation would normally undertake with other public money. We need to be convinced that this is a good use of regeneration funding.</w:t>
      </w:r>
    </w:p>
    <w:p w14:paraId="4141E91F" w14:textId="2B84B8CD" w:rsidR="00AE2451" w:rsidRPr="00704642" w:rsidRDefault="00AE2451" w:rsidP="00AE2451">
      <w:pPr>
        <w:rPr>
          <w:rFonts w:ascii="Arial" w:hAnsi="Arial" w:cs="Arial"/>
          <w:b/>
        </w:rPr>
      </w:pPr>
      <w:r w:rsidRPr="00704642">
        <w:rPr>
          <w:rFonts w:ascii="Arial" w:hAnsi="Arial" w:cs="Arial"/>
          <w:b/>
        </w:rPr>
        <w:t>S</w:t>
      </w:r>
      <w:r w:rsidR="003C7F43" w:rsidRPr="00704642">
        <w:rPr>
          <w:rFonts w:ascii="Arial" w:hAnsi="Arial" w:cs="Arial"/>
          <w:b/>
        </w:rPr>
        <w:t xml:space="preserve">hop Front </w:t>
      </w:r>
      <w:r w:rsidR="006311B7" w:rsidRPr="00704642">
        <w:rPr>
          <w:rFonts w:ascii="Arial" w:hAnsi="Arial" w:cs="Arial"/>
          <w:b/>
        </w:rPr>
        <w:t>Enveloping Scheme</w:t>
      </w:r>
    </w:p>
    <w:p w14:paraId="50BD6A3A" w14:textId="36C2A189" w:rsidR="00B60B72" w:rsidRPr="00704642" w:rsidRDefault="00B60B72" w:rsidP="00B60B72">
      <w:pPr>
        <w:pStyle w:val="ListParagraph"/>
        <w:numPr>
          <w:ilvl w:val="0"/>
          <w:numId w:val="12"/>
        </w:numPr>
        <w:rPr>
          <w:rFonts w:ascii="Arial" w:hAnsi="Arial" w:cs="Arial"/>
        </w:rPr>
      </w:pPr>
      <w:r w:rsidRPr="00704642">
        <w:rPr>
          <w:rFonts w:ascii="Arial" w:hAnsi="Arial" w:cs="Arial"/>
          <w:bCs/>
        </w:rPr>
        <w:t>Design Guidance -</w:t>
      </w:r>
      <w:r w:rsidRPr="00704642">
        <w:rPr>
          <w:rFonts w:ascii="Arial" w:hAnsi="Arial" w:cs="Arial"/>
          <w:b/>
        </w:rPr>
        <w:t xml:space="preserve"> </w:t>
      </w:r>
      <w:r w:rsidRPr="00704642">
        <w:rPr>
          <w:rFonts w:ascii="Arial" w:hAnsi="Arial" w:cs="Arial"/>
        </w:rPr>
        <w:t xml:space="preserve">Please confirm that your scheme follows any technical design guidance available for your area, stating what that guidance is. Briefly explain how you have arrived at your choice </w:t>
      </w:r>
      <w:r w:rsidR="00F233E2" w:rsidRPr="00704642">
        <w:rPr>
          <w:rFonts w:ascii="Arial" w:hAnsi="Arial" w:cs="Arial"/>
        </w:rPr>
        <w:t>of external design</w:t>
      </w:r>
      <w:r w:rsidRPr="00704642">
        <w:rPr>
          <w:rFonts w:ascii="Arial" w:hAnsi="Arial" w:cs="Arial"/>
        </w:rPr>
        <w:t xml:space="preserve">. </w:t>
      </w:r>
    </w:p>
    <w:p w14:paraId="39241AAC" w14:textId="7FFBA396" w:rsidR="007E5103" w:rsidRPr="00704642" w:rsidRDefault="007E5103" w:rsidP="007E5103">
      <w:pPr>
        <w:pStyle w:val="ListParagraph"/>
        <w:numPr>
          <w:ilvl w:val="0"/>
          <w:numId w:val="12"/>
        </w:numPr>
        <w:rPr>
          <w:rFonts w:ascii="Arial" w:hAnsi="Arial" w:cs="Arial"/>
        </w:rPr>
      </w:pPr>
      <w:r w:rsidRPr="00704642">
        <w:rPr>
          <w:rFonts w:ascii="Arial" w:hAnsi="Arial" w:cs="Arial"/>
          <w:bCs/>
        </w:rPr>
        <w:t xml:space="preserve">Business Benefit - </w:t>
      </w:r>
      <w:r w:rsidRPr="00704642">
        <w:rPr>
          <w:rFonts w:ascii="Arial" w:hAnsi="Arial" w:cs="Arial"/>
        </w:rPr>
        <w:t>Please describe how many businesses will benefit from your investment and how they will benefit directly or indirectly. How have these businesses been chosen to receive assistance? Have all businesses in town been given an opportunity to benefit? If not – why not?</w:t>
      </w:r>
      <w:r w:rsidR="00417DDC" w:rsidRPr="00704642">
        <w:rPr>
          <w:rFonts w:ascii="Arial" w:hAnsi="Arial" w:cs="Arial"/>
        </w:rPr>
        <w:t xml:space="preserve"> </w:t>
      </w:r>
    </w:p>
    <w:p w14:paraId="63BBDD42" w14:textId="1B0BDBD1" w:rsidR="007E5103" w:rsidRPr="00704642" w:rsidRDefault="00417DDC" w:rsidP="00B60B72">
      <w:pPr>
        <w:pStyle w:val="ListParagraph"/>
        <w:numPr>
          <w:ilvl w:val="0"/>
          <w:numId w:val="12"/>
        </w:numPr>
        <w:rPr>
          <w:rFonts w:ascii="Arial" w:hAnsi="Arial" w:cs="Arial"/>
        </w:rPr>
      </w:pPr>
      <w:r w:rsidRPr="00704642">
        <w:rPr>
          <w:rFonts w:ascii="Arial" w:hAnsi="Arial" w:cs="Arial"/>
        </w:rPr>
        <w:t>Cluster – Please provide a map of the chosen business to benefit to ensure</w:t>
      </w:r>
      <w:r w:rsidR="00670F10" w:rsidRPr="00704642">
        <w:rPr>
          <w:rFonts w:ascii="Arial" w:hAnsi="Arial" w:cs="Arial"/>
        </w:rPr>
        <w:t xml:space="preserve"> that properties are a</w:t>
      </w:r>
      <w:r w:rsidRPr="00704642">
        <w:rPr>
          <w:rFonts w:ascii="Arial" w:hAnsi="Arial" w:cs="Arial"/>
        </w:rPr>
        <w:t xml:space="preserve">djacent or close </w:t>
      </w:r>
      <w:r w:rsidR="00E97824">
        <w:rPr>
          <w:rFonts w:ascii="Arial" w:hAnsi="Arial" w:cs="Arial"/>
        </w:rPr>
        <w:t>by</w:t>
      </w:r>
      <w:r w:rsidRPr="00704642">
        <w:rPr>
          <w:rFonts w:ascii="Arial" w:hAnsi="Arial" w:cs="Arial"/>
        </w:rPr>
        <w:t xml:space="preserve"> </w:t>
      </w:r>
      <w:proofErr w:type="gramStart"/>
      <w:r w:rsidRPr="00704642">
        <w:rPr>
          <w:rFonts w:ascii="Arial" w:hAnsi="Arial" w:cs="Arial"/>
        </w:rPr>
        <w:t>in a given</w:t>
      </w:r>
      <w:proofErr w:type="gramEnd"/>
      <w:r w:rsidRPr="00704642">
        <w:rPr>
          <w:rFonts w:ascii="Arial" w:hAnsi="Arial" w:cs="Arial"/>
        </w:rPr>
        <w:t xml:space="preserve"> town to achieve a critical mass and greater impact</w:t>
      </w:r>
      <w:r w:rsidR="00E45810">
        <w:rPr>
          <w:rFonts w:ascii="Arial" w:hAnsi="Arial" w:cs="Arial"/>
        </w:rPr>
        <w:t>.</w:t>
      </w:r>
    </w:p>
    <w:p w14:paraId="13CE05DD" w14:textId="11874E7A" w:rsidR="00834122" w:rsidRPr="00704642" w:rsidRDefault="006311B7" w:rsidP="00834122">
      <w:pPr>
        <w:rPr>
          <w:rFonts w:ascii="Arial" w:hAnsi="Arial" w:cs="Arial"/>
          <w:b/>
        </w:rPr>
      </w:pPr>
      <w:r w:rsidRPr="00704642">
        <w:rPr>
          <w:rFonts w:ascii="Arial" w:hAnsi="Arial" w:cs="Arial"/>
          <w:b/>
        </w:rPr>
        <w:t>Digital Towns</w:t>
      </w:r>
    </w:p>
    <w:p w14:paraId="2BF405BC" w14:textId="72087E1E" w:rsidR="00834122" w:rsidRPr="00704642" w:rsidRDefault="00834122" w:rsidP="009649E9">
      <w:pPr>
        <w:pStyle w:val="ListParagraph"/>
        <w:numPr>
          <w:ilvl w:val="0"/>
          <w:numId w:val="14"/>
        </w:numPr>
        <w:rPr>
          <w:rFonts w:ascii="Arial" w:hAnsi="Arial" w:cs="Arial"/>
          <w:bCs/>
        </w:rPr>
      </w:pPr>
      <w:r w:rsidRPr="00704642">
        <w:rPr>
          <w:rFonts w:ascii="Arial" w:hAnsi="Arial" w:cs="Arial"/>
          <w:bCs/>
        </w:rPr>
        <w:t>Technical Viability</w:t>
      </w:r>
      <w:r w:rsidR="009649E9" w:rsidRPr="00704642">
        <w:rPr>
          <w:rFonts w:ascii="Arial" w:hAnsi="Arial" w:cs="Arial"/>
          <w:bCs/>
        </w:rPr>
        <w:t xml:space="preserve"> - </w:t>
      </w:r>
      <w:r w:rsidRPr="00704642">
        <w:rPr>
          <w:rFonts w:ascii="Arial" w:hAnsi="Arial" w:cs="Arial"/>
          <w:bCs/>
        </w:rPr>
        <w:t>Please give detail</w:t>
      </w:r>
      <w:r w:rsidR="006651C6">
        <w:rPr>
          <w:rFonts w:ascii="Arial" w:hAnsi="Arial" w:cs="Arial"/>
          <w:bCs/>
        </w:rPr>
        <w:t>s</w:t>
      </w:r>
      <w:r w:rsidRPr="00704642">
        <w:rPr>
          <w:rFonts w:ascii="Arial" w:hAnsi="Arial" w:cs="Arial"/>
          <w:bCs/>
        </w:rPr>
        <w:t xml:space="preserve"> of the technical equipment to be used to achieve your scheme. Explain why you have chosen this specification. How have you minimised the likelihood of technical redundancy </w:t>
      </w:r>
      <w:proofErr w:type="gramStart"/>
      <w:r w:rsidRPr="00704642">
        <w:rPr>
          <w:rFonts w:ascii="Arial" w:hAnsi="Arial" w:cs="Arial"/>
          <w:bCs/>
        </w:rPr>
        <w:t>in the near future</w:t>
      </w:r>
      <w:proofErr w:type="gramEnd"/>
      <w:r w:rsidRPr="00704642">
        <w:rPr>
          <w:rFonts w:ascii="Arial" w:hAnsi="Arial" w:cs="Arial"/>
          <w:bCs/>
        </w:rPr>
        <w:t xml:space="preserve">? What sort of Contractual arrangements </w:t>
      </w:r>
      <w:r w:rsidR="0096719D">
        <w:rPr>
          <w:rFonts w:ascii="Arial" w:hAnsi="Arial" w:cs="Arial"/>
          <w:bCs/>
        </w:rPr>
        <w:t xml:space="preserve">do </w:t>
      </w:r>
      <w:r w:rsidRPr="00704642">
        <w:rPr>
          <w:rFonts w:ascii="Arial" w:hAnsi="Arial" w:cs="Arial"/>
          <w:bCs/>
        </w:rPr>
        <w:t>you plan to have in place for siting the equipment. How will you use the data gained from the equipment?</w:t>
      </w:r>
    </w:p>
    <w:p w14:paraId="71D351AA" w14:textId="7284BCE3" w:rsidR="00834122" w:rsidRPr="00704642" w:rsidRDefault="00834122" w:rsidP="009649E9">
      <w:pPr>
        <w:pStyle w:val="ListParagraph"/>
        <w:numPr>
          <w:ilvl w:val="0"/>
          <w:numId w:val="14"/>
        </w:numPr>
        <w:rPr>
          <w:rFonts w:ascii="Arial" w:hAnsi="Arial" w:cs="Arial"/>
          <w:bCs/>
        </w:rPr>
      </w:pPr>
      <w:r w:rsidRPr="00704642">
        <w:rPr>
          <w:rFonts w:ascii="Arial" w:hAnsi="Arial" w:cs="Arial"/>
          <w:bCs/>
        </w:rPr>
        <w:t>Maintenance</w:t>
      </w:r>
      <w:r w:rsidR="009649E9" w:rsidRPr="00704642">
        <w:rPr>
          <w:rFonts w:ascii="Arial" w:hAnsi="Arial" w:cs="Arial"/>
          <w:bCs/>
        </w:rPr>
        <w:t xml:space="preserve"> - </w:t>
      </w:r>
      <w:r w:rsidRPr="00704642">
        <w:rPr>
          <w:rFonts w:ascii="Arial" w:hAnsi="Arial" w:cs="Arial"/>
          <w:bCs/>
        </w:rPr>
        <w:t>Please describe what arrangements you will have in place to run, maintain, and upgrade the equipment. How will this be financed?</w:t>
      </w:r>
    </w:p>
    <w:p w14:paraId="7D9D0B56" w14:textId="007D5EBF" w:rsidR="00834122" w:rsidRPr="00704642" w:rsidRDefault="006311B7" w:rsidP="009649E9">
      <w:pPr>
        <w:rPr>
          <w:rFonts w:ascii="Arial" w:hAnsi="Arial" w:cs="Arial"/>
          <w:b/>
        </w:rPr>
      </w:pPr>
      <w:r w:rsidRPr="00704642">
        <w:rPr>
          <w:rFonts w:ascii="Arial" w:hAnsi="Arial" w:cs="Arial"/>
          <w:b/>
        </w:rPr>
        <w:t>Active Travel</w:t>
      </w:r>
    </w:p>
    <w:p w14:paraId="4DECE299" w14:textId="142FD98C" w:rsidR="00010F41" w:rsidRPr="00704642" w:rsidRDefault="00010F41" w:rsidP="00010F41">
      <w:pPr>
        <w:pStyle w:val="ListParagraph"/>
        <w:numPr>
          <w:ilvl w:val="0"/>
          <w:numId w:val="12"/>
        </w:numPr>
        <w:rPr>
          <w:rFonts w:ascii="Arial" w:hAnsi="Arial" w:cs="Arial"/>
        </w:rPr>
      </w:pPr>
      <w:r w:rsidRPr="00704642">
        <w:rPr>
          <w:rFonts w:ascii="Arial" w:hAnsi="Arial" w:cs="Arial"/>
          <w:bCs/>
        </w:rPr>
        <w:t>Need -</w:t>
      </w:r>
      <w:r w:rsidRPr="00704642">
        <w:rPr>
          <w:rFonts w:ascii="Arial" w:hAnsi="Arial" w:cs="Arial"/>
          <w:b/>
        </w:rPr>
        <w:t xml:space="preserve"> </w:t>
      </w:r>
      <w:r w:rsidRPr="00704642">
        <w:rPr>
          <w:rFonts w:ascii="Arial" w:hAnsi="Arial" w:cs="Arial"/>
        </w:rPr>
        <w:t xml:space="preserve">Please explain how you know there is a proven need and demand for the </w:t>
      </w:r>
      <w:r w:rsidR="006A2974" w:rsidRPr="00704642">
        <w:rPr>
          <w:rFonts w:ascii="Arial" w:hAnsi="Arial" w:cs="Arial"/>
        </w:rPr>
        <w:t>scheme you are proposing</w:t>
      </w:r>
      <w:r w:rsidR="009A2C74" w:rsidRPr="00704642">
        <w:rPr>
          <w:rFonts w:ascii="Arial" w:hAnsi="Arial" w:cs="Arial"/>
        </w:rPr>
        <w:t xml:space="preserve"> </w:t>
      </w:r>
      <w:r w:rsidRPr="00704642">
        <w:rPr>
          <w:rFonts w:ascii="Arial" w:hAnsi="Arial" w:cs="Arial"/>
        </w:rPr>
        <w:t>in terms of infrastructure AND end client use. Why have you chosen this town and location above others.</w:t>
      </w:r>
    </w:p>
    <w:p w14:paraId="7446A07C" w14:textId="57B87D38" w:rsidR="00AA4908" w:rsidRPr="00704642" w:rsidRDefault="00AA4908" w:rsidP="00AA4908">
      <w:pPr>
        <w:pStyle w:val="ListParagraph"/>
        <w:numPr>
          <w:ilvl w:val="0"/>
          <w:numId w:val="12"/>
        </w:numPr>
        <w:rPr>
          <w:rFonts w:ascii="Arial" w:hAnsi="Arial" w:cs="Arial"/>
        </w:rPr>
      </w:pPr>
      <w:r w:rsidRPr="00704642">
        <w:rPr>
          <w:rFonts w:ascii="Arial" w:hAnsi="Arial" w:cs="Arial"/>
        </w:rPr>
        <w:t xml:space="preserve">Strategic fit – explain how these Active Travel measures fit with wider development </w:t>
      </w:r>
      <w:proofErr w:type="gramStart"/>
      <w:r w:rsidRPr="00704642">
        <w:rPr>
          <w:rFonts w:ascii="Arial" w:hAnsi="Arial" w:cs="Arial"/>
        </w:rPr>
        <w:t>schemes, and</w:t>
      </w:r>
      <w:proofErr w:type="gramEnd"/>
      <w:r w:rsidRPr="00704642">
        <w:rPr>
          <w:rFonts w:ascii="Arial" w:hAnsi="Arial" w:cs="Arial"/>
        </w:rPr>
        <w:t xml:space="preserve"> </w:t>
      </w:r>
      <w:r w:rsidR="00B83952" w:rsidRPr="00704642">
        <w:rPr>
          <w:rFonts w:ascii="Arial" w:hAnsi="Arial" w:cs="Arial"/>
        </w:rPr>
        <w:t>are</w:t>
      </w:r>
      <w:r w:rsidRPr="00704642">
        <w:rPr>
          <w:rFonts w:ascii="Arial" w:hAnsi="Arial" w:cs="Arial"/>
        </w:rPr>
        <w:t xml:space="preserve"> integrated with other investment activit</w:t>
      </w:r>
      <w:r w:rsidR="00B83952" w:rsidRPr="00704642">
        <w:rPr>
          <w:rFonts w:ascii="Arial" w:hAnsi="Arial" w:cs="Arial"/>
        </w:rPr>
        <w:t>ies</w:t>
      </w:r>
      <w:r w:rsidRPr="00704642">
        <w:rPr>
          <w:rFonts w:ascii="Arial" w:hAnsi="Arial" w:cs="Arial"/>
        </w:rPr>
        <w:t xml:space="preserve"> in the area to create well-connected spaces and bolster and complement wider active travel provision supported by the W</w:t>
      </w:r>
      <w:r w:rsidR="00D65C16">
        <w:rPr>
          <w:rFonts w:ascii="Arial" w:hAnsi="Arial" w:cs="Arial"/>
        </w:rPr>
        <w:t xml:space="preserve">elsh </w:t>
      </w:r>
      <w:r w:rsidRPr="00704642">
        <w:rPr>
          <w:rFonts w:ascii="Arial" w:hAnsi="Arial" w:cs="Arial"/>
        </w:rPr>
        <w:t>G</w:t>
      </w:r>
      <w:r w:rsidR="00923F9D">
        <w:rPr>
          <w:rFonts w:ascii="Arial" w:hAnsi="Arial" w:cs="Arial"/>
        </w:rPr>
        <w:t>ov</w:t>
      </w:r>
      <w:r w:rsidR="007A669C">
        <w:rPr>
          <w:rFonts w:ascii="Arial" w:hAnsi="Arial" w:cs="Arial"/>
        </w:rPr>
        <w:t>e</w:t>
      </w:r>
      <w:r w:rsidR="00923F9D">
        <w:rPr>
          <w:rFonts w:ascii="Arial" w:hAnsi="Arial" w:cs="Arial"/>
        </w:rPr>
        <w:t>rnment</w:t>
      </w:r>
      <w:r w:rsidRPr="00704642">
        <w:rPr>
          <w:rFonts w:ascii="Arial" w:hAnsi="Arial" w:cs="Arial"/>
        </w:rPr>
        <w:t xml:space="preserve"> Transport Department.</w:t>
      </w:r>
    </w:p>
    <w:p w14:paraId="6C572477" w14:textId="455C7796" w:rsidR="008246DA" w:rsidRPr="00704642" w:rsidRDefault="008246DA" w:rsidP="00AA4908">
      <w:pPr>
        <w:pStyle w:val="ListParagraph"/>
        <w:numPr>
          <w:ilvl w:val="0"/>
          <w:numId w:val="12"/>
        </w:numPr>
        <w:rPr>
          <w:rFonts w:ascii="Arial" w:hAnsi="Arial" w:cs="Arial"/>
        </w:rPr>
      </w:pPr>
      <w:r w:rsidRPr="00704642">
        <w:rPr>
          <w:rFonts w:ascii="Arial" w:hAnsi="Arial" w:cs="Arial"/>
        </w:rPr>
        <w:t xml:space="preserve">Provide evidence that </w:t>
      </w:r>
      <w:r w:rsidR="00F40BE9">
        <w:rPr>
          <w:rFonts w:ascii="Arial" w:hAnsi="Arial" w:cs="Arial"/>
        </w:rPr>
        <w:t xml:space="preserve">it </w:t>
      </w:r>
      <w:r w:rsidRPr="00704642">
        <w:rPr>
          <w:rFonts w:ascii="Arial" w:hAnsi="Arial" w:cs="Arial"/>
        </w:rPr>
        <w:t>sits alongside but does not duplicate existing plans and routes within the Active Travel Network Maps – which are funded by the Active Travel Fund.</w:t>
      </w:r>
      <w:r w:rsidR="0098561F" w:rsidRPr="00704642">
        <w:rPr>
          <w:rFonts w:ascii="Arial" w:hAnsi="Arial" w:cs="Arial"/>
        </w:rPr>
        <w:t xml:space="preserve"> Ensure the connection is made with the Active Travel Leads of the relevant Local Authority.</w:t>
      </w:r>
    </w:p>
    <w:p w14:paraId="0D9F9141" w14:textId="5B12CA15" w:rsidR="003C20F8" w:rsidRPr="00704642" w:rsidRDefault="00C27AE9" w:rsidP="00AB24A5">
      <w:pPr>
        <w:rPr>
          <w:rFonts w:ascii="Arial" w:hAnsi="Arial" w:cs="Arial"/>
          <w:b/>
          <w:sz w:val="24"/>
          <w:szCs w:val="24"/>
        </w:rPr>
      </w:pPr>
      <w:r w:rsidRPr="00704642">
        <w:rPr>
          <w:rFonts w:ascii="Arial" w:hAnsi="Arial" w:cs="Arial"/>
          <w:b/>
          <w:sz w:val="24"/>
          <w:szCs w:val="24"/>
        </w:rPr>
        <w:t>Toilet Provision</w:t>
      </w:r>
    </w:p>
    <w:p w14:paraId="289F4115" w14:textId="413053B6" w:rsidR="0078207D" w:rsidRPr="00704642" w:rsidRDefault="00752C0C" w:rsidP="00020AB3">
      <w:pPr>
        <w:pStyle w:val="ListParagraph"/>
        <w:numPr>
          <w:ilvl w:val="0"/>
          <w:numId w:val="16"/>
        </w:numPr>
        <w:rPr>
          <w:rFonts w:ascii="Arial" w:hAnsi="Arial" w:cs="Arial"/>
        </w:rPr>
      </w:pPr>
      <w:r w:rsidRPr="00704642">
        <w:rPr>
          <w:rFonts w:ascii="Arial" w:hAnsi="Arial" w:cs="Arial"/>
        </w:rPr>
        <w:t xml:space="preserve">Need </w:t>
      </w:r>
      <w:proofErr w:type="gramStart"/>
      <w:r w:rsidR="00EF02CF" w:rsidRPr="00704642">
        <w:rPr>
          <w:rFonts w:ascii="Arial" w:hAnsi="Arial" w:cs="Arial"/>
        </w:rPr>
        <w:t>-  Please</w:t>
      </w:r>
      <w:proofErr w:type="gramEnd"/>
      <w:r w:rsidR="00EF02CF" w:rsidRPr="00704642">
        <w:rPr>
          <w:rFonts w:ascii="Arial" w:hAnsi="Arial" w:cs="Arial"/>
        </w:rPr>
        <w:t xml:space="preserve"> explain</w:t>
      </w:r>
      <w:r w:rsidR="00F35F2C" w:rsidRPr="00704642">
        <w:rPr>
          <w:rFonts w:ascii="Arial" w:hAnsi="Arial" w:cs="Arial"/>
        </w:rPr>
        <w:t xml:space="preserve"> what provision is currently available with</w:t>
      </w:r>
      <w:r w:rsidR="004B5EAB" w:rsidRPr="00704642">
        <w:rPr>
          <w:rFonts w:ascii="Arial" w:hAnsi="Arial" w:cs="Arial"/>
        </w:rPr>
        <w:t>in</w:t>
      </w:r>
      <w:r w:rsidR="00F35F2C" w:rsidRPr="00704642">
        <w:rPr>
          <w:rFonts w:ascii="Arial" w:hAnsi="Arial" w:cs="Arial"/>
        </w:rPr>
        <w:t xml:space="preserve"> the town and</w:t>
      </w:r>
      <w:r w:rsidR="001B65C7" w:rsidRPr="00704642">
        <w:rPr>
          <w:rFonts w:ascii="Arial" w:hAnsi="Arial" w:cs="Arial"/>
        </w:rPr>
        <w:t xml:space="preserve"> the</w:t>
      </w:r>
      <w:r w:rsidR="00F35F2C" w:rsidRPr="00704642">
        <w:rPr>
          <w:rFonts w:ascii="Arial" w:hAnsi="Arial" w:cs="Arial"/>
        </w:rPr>
        <w:t xml:space="preserve"> evidence</w:t>
      </w:r>
      <w:r w:rsidR="001B65C7" w:rsidRPr="00704642">
        <w:rPr>
          <w:rFonts w:ascii="Arial" w:hAnsi="Arial" w:cs="Arial"/>
        </w:rPr>
        <w:t xml:space="preserve"> available</w:t>
      </w:r>
      <w:r w:rsidR="00F8251E" w:rsidRPr="00704642">
        <w:rPr>
          <w:rFonts w:ascii="Arial" w:hAnsi="Arial" w:cs="Arial"/>
        </w:rPr>
        <w:t xml:space="preserve"> to show the </w:t>
      </w:r>
      <w:r w:rsidR="00667B94" w:rsidRPr="00704642">
        <w:rPr>
          <w:rFonts w:ascii="Arial" w:hAnsi="Arial" w:cs="Arial"/>
        </w:rPr>
        <w:t>clear identified strategic need</w:t>
      </w:r>
      <w:r w:rsidR="00F8251E" w:rsidRPr="00704642">
        <w:rPr>
          <w:rFonts w:ascii="Arial" w:hAnsi="Arial" w:cs="Arial"/>
        </w:rPr>
        <w:t xml:space="preserve"> for the proposed provision.</w:t>
      </w:r>
      <w:r w:rsidR="004B5EAB" w:rsidRPr="00704642">
        <w:rPr>
          <w:rFonts w:ascii="Arial" w:hAnsi="Arial" w:cs="Arial"/>
        </w:rPr>
        <w:t xml:space="preserve"> </w:t>
      </w:r>
    </w:p>
    <w:p w14:paraId="7AEDEA33" w14:textId="07648871" w:rsidR="004B5EAB" w:rsidRPr="00704642" w:rsidRDefault="004B5EAB" w:rsidP="00186885">
      <w:pPr>
        <w:pStyle w:val="ListParagraph"/>
        <w:numPr>
          <w:ilvl w:val="0"/>
          <w:numId w:val="16"/>
        </w:numPr>
        <w:rPr>
          <w:rFonts w:ascii="Arial" w:hAnsi="Arial" w:cs="Arial"/>
        </w:rPr>
      </w:pPr>
      <w:r w:rsidRPr="00704642">
        <w:rPr>
          <w:rFonts w:ascii="Arial" w:hAnsi="Arial" w:cs="Arial"/>
        </w:rPr>
        <w:t xml:space="preserve">Strategic fit – explain how these measures fit with wider development </w:t>
      </w:r>
      <w:proofErr w:type="gramStart"/>
      <w:r w:rsidRPr="00704642">
        <w:rPr>
          <w:rFonts w:ascii="Arial" w:hAnsi="Arial" w:cs="Arial"/>
        </w:rPr>
        <w:t>schemes, and</w:t>
      </w:r>
      <w:proofErr w:type="gramEnd"/>
      <w:r w:rsidRPr="00704642">
        <w:rPr>
          <w:rFonts w:ascii="Arial" w:hAnsi="Arial" w:cs="Arial"/>
        </w:rPr>
        <w:t xml:space="preserve"> are integrated with other investment activities in the area to create well-connected spaces</w:t>
      </w:r>
      <w:r w:rsidR="00186885" w:rsidRPr="00704642">
        <w:rPr>
          <w:rFonts w:ascii="Arial" w:hAnsi="Arial" w:cs="Arial"/>
        </w:rPr>
        <w:t>.</w:t>
      </w:r>
    </w:p>
    <w:p w14:paraId="06BED5C3" w14:textId="43081876" w:rsidR="00276211" w:rsidRPr="00704642" w:rsidRDefault="00B82974" w:rsidP="00020AB3">
      <w:pPr>
        <w:pStyle w:val="ListParagraph"/>
        <w:numPr>
          <w:ilvl w:val="0"/>
          <w:numId w:val="16"/>
        </w:numPr>
        <w:rPr>
          <w:rFonts w:ascii="Arial" w:hAnsi="Arial" w:cs="Arial"/>
        </w:rPr>
      </w:pPr>
      <w:r w:rsidRPr="00704642">
        <w:rPr>
          <w:rFonts w:ascii="Arial" w:hAnsi="Arial" w:cs="Arial"/>
        </w:rPr>
        <w:lastRenderedPageBreak/>
        <w:t xml:space="preserve">Give details of any partnership with the Local Authority </w:t>
      </w:r>
      <w:r w:rsidR="000132C8" w:rsidRPr="00704642">
        <w:rPr>
          <w:rFonts w:ascii="Arial" w:hAnsi="Arial" w:cs="Arial"/>
        </w:rPr>
        <w:t>in relation to the provision being proposed.  Outline the ongoing maintenance and cleaning commitment</w:t>
      </w:r>
      <w:r w:rsidR="0078207D" w:rsidRPr="00704642">
        <w:rPr>
          <w:rFonts w:ascii="Arial" w:hAnsi="Arial" w:cs="Arial"/>
        </w:rPr>
        <w:t xml:space="preserve">. </w:t>
      </w:r>
    </w:p>
    <w:p w14:paraId="1BC89B30" w14:textId="41C29786" w:rsidR="00C27AE9" w:rsidRPr="00704642" w:rsidRDefault="001A7B78" w:rsidP="00AB24A5">
      <w:pPr>
        <w:rPr>
          <w:rFonts w:ascii="Arial" w:hAnsi="Arial" w:cs="Arial"/>
          <w:i/>
          <w:color w:val="0070C0"/>
        </w:rPr>
      </w:pPr>
      <w:r w:rsidRPr="00704642">
        <w:rPr>
          <w:rFonts w:ascii="Arial" w:hAnsi="Arial" w:cs="Arial"/>
          <w:b/>
          <w:sz w:val="24"/>
          <w:szCs w:val="24"/>
        </w:rPr>
        <w:t>Recreational Facilities</w:t>
      </w:r>
    </w:p>
    <w:p w14:paraId="4BEA5250" w14:textId="4042E0B8" w:rsidR="004B5EAB" w:rsidRPr="00704642" w:rsidRDefault="004B5EAB" w:rsidP="004B5EAB">
      <w:pPr>
        <w:pStyle w:val="ListParagraph"/>
        <w:numPr>
          <w:ilvl w:val="0"/>
          <w:numId w:val="16"/>
        </w:numPr>
        <w:rPr>
          <w:rFonts w:ascii="Arial" w:hAnsi="Arial" w:cs="Arial"/>
        </w:rPr>
      </w:pPr>
      <w:r w:rsidRPr="00704642">
        <w:rPr>
          <w:rFonts w:ascii="Arial" w:hAnsi="Arial" w:cs="Arial"/>
        </w:rPr>
        <w:t xml:space="preserve">Need </w:t>
      </w:r>
      <w:proofErr w:type="gramStart"/>
      <w:r w:rsidRPr="00704642">
        <w:rPr>
          <w:rFonts w:ascii="Arial" w:hAnsi="Arial" w:cs="Arial"/>
        </w:rPr>
        <w:t>-  Please</w:t>
      </w:r>
      <w:proofErr w:type="gramEnd"/>
      <w:r w:rsidRPr="00704642">
        <w:rPr>
          <w:rFonts w:ascii="Arial" w:hAnsi="Arial" w:cs="Arial"/>
        </w:rPr>
        <w:t xml:space="preserve"> explain what provision is currently available within the town and the evidence available to show the clear identified strategic need for the proposed provision. </w:t>
      </w:r>
    </w:p>
    <w:p w14:paraId="0A642C17" w14:textId="36D30D73" w:rsidR="00186885" w:rsidRPr="00704642" w:rsidRDefault="00186885" w:rsidP="00186885">
      <w:pPr>
        <w:pStyle w:val="ListParagraph"/>
        <w:numPr>
          <w:ilvl w:val="0"/>
          <w:numId w:val="16"/>
        </w:numPr>
        <w:rPr>
          <w:rFonts w:ascii="Arial" w:hAnsi="Arial" w:cs="Arial"/>
        </w:rPr>
      </w:pPr>
      <w:r w:rsidRPr="00704642">
        <w:rPr>
          <w:rFonts w:ascii="Arial" w:hAnsi="Arial" w:cs="Arial"/>
        </w:rPr>
        <w:t xml:space="preserve">Strategic fit – explain how these measures fit with wider development </w:t>
      </w:r>
      <w:proofErr w:type="gramStart"/>
      <w:r w:rsidRPr="00704642">
        <w:rPr>
          <w:rFonts w:ascii="Arial" w:hAnsi="Arial" w:cs="Arial"/>
        </w:rPr>
        <w:t>schemes, and</w:t>
      </w:r>
      <w:proofErr w:type="gramEnd"/>
      <w:r w:rsidRPr="00704642">
        <w:rPr>
          <w:rFonts w:ascii="Arial" w:hAnsi="Arial" w:cs="Arial"/>
        </w:rPr>
        <w:t xml:space="preserve"> are integrated with other investment activities in the area to create well-connected spaces.</w:t>
      </w:r>
    </w:p>
    <w:p w14:paraId="402945B6" w14:textId="6C48B903" w:rsidR="00186885" w:rsidRPr="00704642" w:rsidRDefault="00521C7F" w:rsidP="004B5EAB">
      <w:pPr>
        <w:pStyle w:val="ListParagraph"/>
        <w:numPr>
          <w:ilvl w:val="0"/>
          <w:numId w:val="16"/>
        </w:numPr>
        <w:rPr>
          <w:rFonts w:ascii="Arial" w:hAnsi="Arial" w:cs="Arial"/>
        </w:rPr>
      </w:pPr>
      <w:r w:rsidRPr="00704642">
        <w:rPr>
          <w:rFonts w:ascii="Arial" w:hAnsi="Arial" w:cs="Arial"/>
        </w:rPr>
        <w:t xml:space="preserve">Provide evidence that the proposals have been consulted </w:t>
      </w:r>
      <w:r w:rsidR="00650F51" w:rsidRPr="00704642">
        <w:rPr>
          <w:rFonts w:ascii="Arial" w:hAnsi="Arial" w:cs="Arial"/>
        </w:rPr>
        <w:t>upon locally.</w:t>
      </w:r>
    </w:p>
    <w:p w14:paraId="66F8B9D4" w14:textId="1D530C1A" w:rsidR="00650F51" w:rsidRPr="00704642" w:rsidRDefault="00650F51" w:rsidP="00650F51">
      <w:pPr>
        <w:pStyle w:val="ListParagraph"/>
        <w:numPr>
          <w:ilvl w:val="0"/>
          <w:numId w:val="16"/>
        </w:numPr>
        <w:rPr>
          <w:rFonts w:ascii="Arial" w:hAnsi="Arial" w:cs="Arial"/>
        </w:rPr>
      </w:pPr>
      <w:r w:rsidRPr="00704642">
        <w:rPr>
          <w:rFonts w:ascii="Arial" w:hAnsi="Arial" w:cs="Arial"/>
        </w:rPr>
        <w:t xml:space="preserve">Give details of any partnership with the Local Authority in relation to the provision being proposed.  Outline the ongoing maintenance commitment. </w:t>
      </w:r>
    </w:p>
    <w:p w14:paraId="277FA564" w14:textId="77777777" w:rsidR="00650F51" w:rsidRPr="00704642" w:rsidRDefault="00650F51" w:rsidP="00650F51">
      <w:pPr>
        <w:pStyle w:val="ListParagraph"/>
        <w:rPr>
          <w:rFonts w:ascii="Arial" w:hAnsi="Arial" w:cs="Arial"/>
        </w:rPr>
      </w:pPr>
    </w:p>
    <w:p w14:paraId="466B9E2E" w14:textId="77777777" w:rsidR="00235FC6" w:rsidRDefault="00235FC6">
      <w:pPr>
        <w:rPr>
          <w:rFonts w:ascii="Arial" w:hAnsi="Arial" w:cs="Arial"/>
          <w:b/>
          <w:bCs/>
        </w:rPr>
      </w:pPr>
      <w:r>
        <w:rPr>
          <w:rFonts w:ascii="Arial" w:hAnsi="Arial" w:cs="Arial"/>
          <w:b/>
          <w:bCs/>
        </w:rPr>
        <w:br w:type="page"/>
      </w:r>
    </w:p>
    <w:p w14:paraId="35B9EFAB" w14:textId="6C710221" w:rsidR="00174ABD" w:rsidRPr="0095718C" w:rsidRDefault="00174ABD" w:rsidP="005E52C3">
      <w:pPr>
        <w:rPr>
          <w:rFonts w:ascii="Arial" w:hAnsi="Arial" w:cs="Arial"/>
          <w:b/>
          <w:bCs/>
        </w:rPr>
      </w:pPr>
      <w:r w:rsidRPr="0095718C">
        <w:rPr>
          <w:rFonts w:ascii="Arial" w:hAnsi="Arial" w:cs="Arial"/>
          <w:b/>
          <w:bCs/>
        </w:rPr>
        <w:lastRenderedPageBreak/>
        <w:t>Useful Links</w:t>
      </w:r>
    </w:p>
    <w:p w14:paraId="3FC5872F" w14:textId="447D2B2D" w:rsidR="00F97BC9" w:rsidRDefault="00F97BC9" w:rsidP="00174ABD">
      <w:pPr>
        <w:pStyle w:val="Default"/>
        <w:rPr>
          <w:sz w:val="23"/>
          <w:szCs w:val="23"/>
        </w:rPr>
      </w:pPr>
    </w:p>
    <w:p w14:paraId="10EE34CB" w14:textId="4FC1BDE7" w:rsidR="004710E8" w:rsidRDefault="004710E8" w:rsidP="00174ABD">
      <w:pPr>
        <w:pStyle w:val="Default"/>
        <w:rPr>
          <w:sz w:val="23"/>
          <w:szCs w:val="23"/>
        </w:rPr>
      </w:pPr>
      <w:r>
        <w:rPr>
          <w:sz w:val="23"/>
          <w:szCs w:val="23"/>
        </w:rPr>
        <w:t>Property Improvements</w:t>
      </w:r>
    </w:p>
    <w:p w14:paraId="569F3968" w14:textId="77777777" w:rsidR="004710E8" w:rsidRDefault="004710E8" w:rsidP="00174ABD">
      <w:pPr>
        <w:pStyle w:val="Default"/>
        <w:rPr>
          <w:sz w:val="23"/>
          <w:szCs w:val="23"/>
        </w:rPr>
      </w:pPr>
    </w:p>
    <w:p w14:paraId="6074294C" w14:textId="21A221A9" w:rsidR="00604AD7" w:rsidRPr="00B62984" w:rsidRDefault="00174ABD" w:rsidP="00604AD7">
      <w:pPr>
        <w:pStyle w:val="Default"/>
        <w:rPr>
          <w:color w:val="0000FF"/>
          <w:sz w:val="22"/>
          <w:szCs w:val="22"/>
        </w:rPr>
      </w:pPr>
      <w:r w:rsidRPr="00B62984">
        <w:rPr>
          <w:sz w:val="22"/>
          <w:szCs w:val="22"/>
        </w:rPr>
        <w:t xml:space="preserve">Where grant funding is used to support the provision of housing units, schemes are required to comply with the Welsh Development Quality Requirements 2021 (WDQR 21) “Creating Beautiful Homes and Places” published in July 2021, including meeting the “space requirements” as set out in Appendix A and Appendix B </w:t>
      </w:r>
    </w:p>
    <w:p w14:paraId="21B89EE8" w14:textId="756F5910" w:rsidR="00604AD7" w:rsidRPr="00B62984" w:rsidRDefault="00604AD7" w:rsidP="00174ABD">
      <w:pPr>
        <w:pStyle w:val="Default"/>
        <w:rPr>
          <w:color w:val="0000FF"/>
          <w:sz w:val="22"/>
          <w:szCs w:val="22"/>
        </w:rPr>
      </w:pPr>
    </w:p>
    <w:p w14:paraId="4BB8AFDA" w14:textId="6F9D3A6F" w:rsidR="00B62984" w:rsidRPr="00B62984" w:rsidRDefault="000D2F63" w:rsidP="00174ABD">
      <w:pPr>
        <w:pStyle w:val="Default"/>
        <w:rPr>
          <w:color w:val="0000FF"/>
          <w:sz w:val="22"/>
          <w:szCs w:val="22"/>
        </w:rPr>
      </w:pPr>
      <w:hyperlink r:id="rId20" w:anchor=":~:text=%E2%80%9CWelsh%20Development%20Quality%20Requirements%202021%E2%80%9D%20%28WDQR%202021%29%20%E2%80%9CCreating,on%20both%20physical%20and%20mental%20well-being%20for%20all.?msclkid=fda38c51af6511ec87e8e674cbc47a63" w:history="1">
        <w:r w:rsidR="00B62984" w:rsidRPr="00B62984">
          <w:rPr>
            <w:rStyle w:val="Hyperlink"/>
            <w:sz w:val="22"/>
            <w:szCs w:val="22"/>
          </w:rPr>
          <w:t>Welsh Development Quality Requirements 2021 (</w:t>
        </w:r>
        <w:proofErr w:type="spellStart"/>
        <w:proofErr w:type="gramStart"/>
        <w:r w:rsidR="00B62984" w:rsidRPr="00B62984">
          <w:rPr>
            <w:rStyle w:val="Hyperlink"/>
            <w:sz w:val="22"/>
            <w:szCs w:val="22"/>
          </w:rPr>
          <w:t>gov.wales</w:t>
        </w:r>
        <w:proofErr w:type="spellEnd"/>
        <w:proofErr w:type="gramEnd"/>
        <w:r w:rsidR="00B62984" w:rsidRPr="00B62984">
          <w:rPr>
            <w:rStyle w:val="Hyperlink"/>
            <w:sz w:val="22"/>
            <w:szCs w:val="22"/>
          </w:rPr>
          <w:t>)</w:t>
        </w:r>
      </w:hyperlink>
    </w:p>
    <w:p w14:paraId="33DF3CC8" w14:textId="77777777" w:rsidR="00604AD7" w:rsidRPr="00B62984" w:rsidRDefault="00604AD7" w:rsidP="00174ABD">
      <w:pPr>
        <w:pStyle w:val="Default"/>
        <w:rPr>
          <w:color w:val="0000FF"/>
          <w:sz w:val="22"/>
          <w:szCs w:val="22"/>
        </w:rPr>
      </w:pPr>
    </w:p>
    <w:p w14:paraId="1CD0243D" w14:textId="77777777" w:rsidR="00B62984" w:rsidRDefault="00174ABD" w:rsidP="00174ABD">
      <w:pPr>
        <w:pStyle w:val="Default"/>
        <w:rPr>
          <w:sz w:val="22"/>
          <w:szCs w:val="22"/>
        </w:rPr>
      </w:pPr>
      <w:r w:rsidRPr="00B62984">
        <w:rPr>
          <w:sz w:val="22"/>
          <w:szCs w:val="22"/>
        </w:rPr>
        <w:t xml:space="preserve">In terms of value for money, affordable housing schemes must have regard to Welsh Government “Acceptable Cost Guidelines”. Any scheme that does not meet either WDQR 21 or has a Scheme Cost Index (as defined in the guidelines) above 120% should be discussed with </w:t>
      </w:r>
      <w:r w:rsidR="00B62984">
        <w:rPr>
          <w:sz w:val="22"/>
          <w:szCs w:val="22"/>
        </w:rPr>
        <w:t>your Project Officer.</w:t>
      </w:r>
    </w:p>
    <w:p w14:paraId="0304289F" w14:textId="6258971E" w:rsidR="00174ABD" w:rsidRDefault="00174ABD" w:rsidP="00174ABD">
      <w:pPr>
        <w:pStyle w:val="Default"/>
        <w:rPr>
          <w:sz w:val="22"/>
          <w:szCs w:val="22"/>
        </w:rPr>
      </w:pPr>
      <w:r w:rsidRPr="00B62984">
        <w:rPr>
          <w:sz w:val="22"/>
          <w:szCs w:val="22"/>
        </w:rPr>
        <w:t xml:space="preserve"> </w:t>
      </w:r>
    </w:p>
    <w:p w14:paraId="7BAA487D" w14:textId="60891209" w:rsidR="0066470F" w:rsidRDefault="000D2F63" w:rsidP="00174ABD">
      <w:pPr>
        <w:pStyle w:val="Default"/>
        <w:rPr>
          <w:sz w:val="22"/>
          <w:szCs w:val="22"/>
        </w:rPr>
      </w:pPr>
      <w:hyperlink r:id="rId21" w:history="1">
        <w:r w:rsidR="0066470F" w:rsidRPr="00191E58">
          <w:rPr>
            <w:rStyle w:val="Hyperlink"/>
            <w:sz w:val="22"/>
            <w:szCs w:val="22"/>
          </w:rPr>
          <w:t>https://gov.wales/sites/default/files/publications/2021-02/planning-policy-wales-edition-11_0.pdf</w:t>
        </w:r>
      </w:hyperlink>
    </w:p>
    <w:p w14:paraId="28BA1D84" w14:textId="77777777" w:rsidR="0066470F" w:rsidRDefault="0066470F" w:rsidP="00174ABD">
      <w:pPr>
        <w:pStyle w:val="Default"/>
        <w:rPr>
          <w:sz w:val="22"/>
          <w:szCs w:val="22"/>
        </w:rPr>
      </w:pPr>
    </w:p>
    <w:p w14:paraId="0CE5A778" w14:textId="61564F6E" w:rsidR="00291CFC" w:rsidRDefault="00291CFC" w:rsidP="004B1E59">
      <w:pPr>
        <w:pStyle w:val="Default"/>
        <w:rPr>
          <w:sz w:val="22"/>
          <w:szCs w:val="22"/>
        </w:rPr>
      </w:pPr>
    </w:p>
    <w:p w14:paraId="47320893" w14:textId="5AB066A7" w:rsidR="00291CFC" w:rsidRDefault="00AA6ADF" w:rsidP="004B1E59">
      <w:pPr>
        <w:pStyle w:val="Default"/>
        <w:rPr>
          <w:sz w:val="22"/>
          <w:szCs w:val="22"/>
        </w:rPr>
      </w:pPr>
      <w:r>
        <w:rPr>
          <w:sz w:val="22"/>
          <w:szCs w:val="22"/>
        </w:rPr>
        <w:t xml:space="preserve">Carbon impact </w:t>
      </w:r>
    </w:p>
    <w:p w14:paraId="3C5F043D" w14:textId="77777777" w:rsidR="00AA6ADF" w:rsidRPr="00B62984" w:rsidRDefault="00AA6ADF" w:rsidP="004B1E59">
      <w:pPr>
        <w:pStyle w:val="Default"/>
        <w:rPr>
          <w:sz w:val="22"/>
          <w:szCs w:val="22"/>
        </w:rPr>
      </w:pPr>
    </w:p>
    <w:p w14:paraId="51970126" w14:textId="5B5FB07E" w:rsidR="00174ABD" w:rsidRPr="00B62984" w:rsidRDefault="00CA6590" w:rsidP="004B1E59">
      <w:pPr>
        <w:pStyle w:val="Default"/>
        <w:rPr>
          <w:sz w:val="22"/>
          <w:szCs w:val="22"/>
        </w:rPr>
      </w:pPr>
      <w:r>
        <w:rPr>
          <w:sz w:val="22"/>
          <w:szCs w:val="22"/>
        </w:rPr>
        <w:t>Y</w:t>
      </w:r>
      <w:r w:rsidR="00174ABD" w:rsidRPr="00B62984">
        <w:rPr>
          <w:sz w:val="22"/>
          <w:szCs w:val="22"/>
        </w:rPr>
        <w:t xml:space="preserve">ou are required to clearly demonstrate how you have considered the carbon emissions of your proposals and what action you have taken or will take to reduce or minimise them. </w:t>
      </w:r>
    </w:p>
    <w:p w14:paraId="10763911" w14:textId="0DE3B917" w:rsidR="00174ABD" w:rsidRDefault="00174ABD" w:rsidP="004B1E59">
      <w:pPr>
        <w:spacing w:line="240" w:lineRule="auto"/>
        <w:rPr>
          <w:rFonts w:ascii="Arial" w:hAnsi="Arial" w:cs="Arial"/>
        </w:rPr>
      </w:pPr>
      <w:r w:rsidRPr="00B62984">
        <w:rPr>
          <w:rFonts w:ascii="Arial" w:hAnsi="Arial" w:cs="Arial"/>
        </w:rPr>
        <w:t>Where the Funding is used to support domestic energy efficiency projects, schemes must follow the Welsh Government’s energy company obligation (ECO) funding criteria.</w:t>
      </w:r>
    </w:p>
    <w:p w14:paraId="7440611F" w14:textId="3415BFC5" w:rsidR="00155675" w:rsidRPr="007371F6" w:rsidRDefault="000D2F63" w:rsidP="004B1E59">
      <w:pPr>
        <w:spacing w:line="240" w:lineRule="auto"/>
        <w:rPr>
          <w:rFonts w:ascii="Arial" w:hAnsi="Arial" w:cs="Arial"/>
        </w:rPr>
      </w:pPr>
      <w:hyperlink r:id="rId22" w:history="1">
        <w:r w:rsidR="00AA6ADF" w:rsidRPr="007371F6">
          <w:rPr>
            <w:rStyle w:val="Hyperlink"/>
            <w:rFonts w:ascii="Arial" w:hAnsi="Arial" w:cs="Arial"/>
          </w:rPr>
          <w:t>Low Carbon &amp; Resource Efficient Construction Procurement | WRAP (wrapcymru.org.uk)</w:t>
        </w:r>
      </w:hyperlink>
    </w:p>
    <w:p w14:paraId="7ABA7CC2" w14:textId="5661CBDE" w:rsidR="00E1656F" w:rsidRPr="007371F6" w:rsidRDefault="000D2F63" w:rsidP="004B1E59">
      <w:pPr>
        <w:spacing w:line="240" w:lineRule="auto"/>
        <w:rPr>
          <w:rFonts w:ascii="Arial" w:hAnsi="Arial" w:cs="Arial"/>
        </w:rPr>
      </w:pPr>
      <w:hyperlink r:id="rId23" w:history="1">
        <w:r w:rsidR="005F5E5B" w:rsidRPr="007371F6">
          <w:rPr>
            <w:rStyle w:val="Hyperlink"/>
            <w:rFonts w:ascii="Arial" w:hAnsi="Arial" w:cs="Arial"/>
          </w:rPr>
          <w:t>beyond-recycling-strategy-document.pdf (</w:t>
        </w:r>
        <w:proofErr w:type="spellStart"/>
        <w:proofErr w:type="gramStart"/>
        <w:r w:rsidR="005F5E5B" w:rsidRPr="007371F6">
          <w:rPr>
            <w:rStyle w:val="Hyperlink"/>
            <w:rFonts w:ascii="Arial" w:hAnsi="Arial" w:cs="Arial"/>
          </w:rPr>
          <w:t>gov.wales</w:t>
        </w:r>
        <w:proofErr w:type="spellEnd"/>
        <w:proofErr w:type="gramEnd"/>
        <w:r w:rsidR="005F5E5B" w:rsidRPr="007371F6">
          <w:rPr>
            <w:rStyle w:val="Hyperlink"/>
            <w:rFonts w:ascii="Arial" w:hAnsi="Arial" w:cs="Arial"/>
          </w:rPr>
          <w:t>)</w:t>
        </w:r>
      </w:hyperlink>
    </w:p>
    <w:p w14:paraId="2B2ADA4B" w14:textId="04FF50D5" w:rsidR="00470304" w:rsidRPr="007371F6" w:rsidRDefault="000D2F63" w:rsidP="004B1E59">
      <w:pPr>
        <w:spacing w:line="240" w:lineRule="auto"/>
        <w:rPr>
          <w:rFonts w:ascii="Arial" w:hAnsi="Arial" w:cs="Arial"/>
          <w:color w:val="000000"/>
        </w:rPr>
      </w:pPr>
      <w:hyperlink r:id="rId24" w:history="1">
        <w:r w:rsidR="0066470F" w:rsidRPr="007371F6">
          <w:rPr>
            <w:rStyle w:val="Hyperlink"/>
            <w:rFonts w:ascii="Arial" w:hAnsi="Arial" w:cs="Arial"/>
          </w:rPr>
          <w:t>https://www.claw.wales/assets/images/uploads/documents/RoutemaptonetzerocarbonbuildingsWales.pdf</w:t>
        </w:r>
      </w:hyperlink>
      <w:r w:rsidR="0066470F" w:rsidRPr="007371F6">
        <w:rPr>
          <w:rFonts w:ascii="Arial" w:hAnsi="Arial" w:cs="Arial"/>
          <w:color w:val="000000"/>
        </w:rPr>
        <w:t xml:space="preserve"> </w:t>
      </w:r>
    </w:p>
    <w:p w14:paraId="33F1413E" w14:textId="1959956C" w:rsidR="00470304" w:rsidRPr="007371F6" w:rsidRDefault="000D2F63" w:rsidP="004B1E59">
      <w:pPr>
        <w:spacing w:line="240" w:lineRule="auto"/>
        <w:rPr>
          <w:rFonts w:ascii="Arial" w:hAnsi="Arial" w:cs="Arial"/>
          <w:color w:val="000000"/>
        </w:rPr>
      </w:pPr>
      <w:hyperlink r:id="rId25" w:history="1">
        <w:r w:rsidR="003E6873" w:rsidRPr="007371F6">
          <w:rPr>
            <w:rStyle w:val="Hyperlink"/>
            <w:rFonts w:ascii="Arial" w:hAnsi="Arial" w:cs="Arial"/>
          </w:rPr>
          <w:t>Factsheet 1 overview of the Environment (</w:t>
        </w:r>
        <w:proofErr w:type="spellStart"/>
        <w:r w:rsidR="003E6873" w:rsidRPr="007371F6">
          <w:rPr>
            <w:rStyle w:val="Hyperlink"/>
            <w:rFonts w:ascii="Arial" w:hAnsi="Arial" w:cs="Arial"/>
          </w:rPr>
          <w:t>wales</w:t>
        </w:r>
        <w:proofErr w:type="spellEnd"/>
        <w:r w:rsidR="003E6873" w:rsidRPr="007371F6">
          <w:rPr>
            <w:rStyle w:val="Hyperlink"/>
            <w:rFonts w:ascii="Arial" w:hAnsi="Arial" w:cs="Arial"/>
          </w:rPr>
          <w:t xml:space="preserve">) bill </w:t>
        </w:r>
        <w:proofErr w:type="spellStart"/>
        <w:r w:rsidR="003E6873" w:rsidRPr="007371F6">
          <w:rPr>
            <w:rStyle w:val="Hyperlink"/>
            <w:rFonts w:ascii="Arial" w:hAnsi="Arial" w:cs="Arial"/>
          </w:rPr>
          <w:t>english</w:t>
        </w:r>
        <w:proofErr w:type="spellEnd"/>
        <w:r w:rsidR="003E6873" w:rsidRPr="007371F6">
          <w:rPr>
            <w:rStyle w:val="Hyperlink"/>
            <w:rFonts w:ascii="Arial" w:hAnsi="Arial" w:cs="Arial"/>
          </w:rPr>
          <w:t xml:space="preserve"> (</w:t>
        </w:r>
        <w:proofErr w:type="spellStart"/>
        <w:proofErr w:type="gramStart"/>
        <w:r w:rsidR="003E6873" w:rsidRPr="007371F6">
          <w:rPr>
            <w:rStyle w:val="Hyperlink"/>
            <w:rFonts w:ascii="Arial" w:hAnsi="Arial" w:cs="Arial"/>
          </w:rPr>
          <w:t>gov.wales</w:t>
        </w:r>
        <w:proofErr w:type="spellEnd"/>
        <w:proofErr w:type="gramEnd"/>
        <w:r w:rsidR="003E6873" w:rsidRPr="007371F6">
          <w:rPr>
            <w:rStyle w:val="Hyperlink"/>
            <w:rFonts w:ascii="Arial" w:hAnsi="Arial" w:cs="Arial"/>
          </w:rPr>
          <w:t>)</w:t>
        </w:r>
      </w:hyperlink>
    </w:p>
    <w:p w14:paraId="47F25FDC" w14:textId="6FBBB184" w:rsidR="003E6873" w:rsidRPr="007371F6" w:rsidRDefault="000D2F63" w:rsidP="004B1E59">
      <w:pPr>
        <w:spacing w:line="240" w:lineRule="auto"/>
        <w:rPr>
          <w:rFonts w:ascii="Arial" w:hAnsi="Arial" w:cs="Arial"/>
        </w:rPr>
      </w:pPr>
      <w:hyperlink r:id="rId26" w:history="1">
        <w:r w:rsidR="007932A1" w:rsidRPr="007371F6">
          <w:rPr>
            <w:rStyle w:val="Hyperlink"/>
            <w:rFonts w:ascii="Arial" w:hAnsi="Arial" w:cs="Arial"/>
          </w:rPr>
          <w:t>The Nature Recovery Plan for Wales - Part 1: Our Strategy for Nature (</w:t>
        </w:r>
        <w:proofErr w:type="spellStart"/>
        <w:proofErr w:type="gramStart"/>
        <w:r w:rsidR="007932A1" w:rsidRPr="007371F6">
          <w:rPr>
            <w:rStyle w:val="Hyperlink"/>
            <w:rFonts w:ascii="Arial" w:hAnsi="Arial" w:cs="Arial"/>
          </w:rPr>
          <w:t>gov.wales</w:t>
        </w:r>
        <w:proofErr w:type="spellEnd"/>
        <w:proofErr w:type="gramEnd"/>
        <w:r w:rsidR="007932A1" w:rsidRPr="007371F6">
          <w:rPr>
            <w:rStyle w:val="Hyperlink"/>
            <w:rFonts w:ascii="Arial" w:hAnsi="Arial" w:cs="Arial"/>
          </w:rPr>
          <w:t>)</w:t>
        </w:r>
      </w:hyperlink>
    </w:p>
    <w:p w14:paraId="0E96050D" w14:textId="59F5A621" w:rsidR="007932A1" w:rsidRPr="007371F6" w:rsidRDefault="000D2F63" w:rsidP="004B1E59">
      <w:pPr>
        <w:spacing w:line="240" w:lineRule="auto"/>
        <w:rPr>
          <w:rFonts w:ascii="Arial" w:hAnsi="Arial" w:cs="Arial"/>
        </w:rPr>
      </w:pPr>
      <w:hyperlink r:id="rId27" w:anchor=":~:text=Local%20Places%20for%20Nature%20is%20a%20capital%20grant,communities%20in%20the%2050%25%20most%20deprived%20areas%20OR?msclkid=c4e24a79af5c11ec85ed480727a4ecf5" w:history="1">
        <w:r w:rsidR="00C15CCC" w:rsidRPr="007371F6">
          <w:rPr>
            <w:rStyle w:val="Hyperlink"/>
            <w:rFonts w:ascii="Arial" w:hAnsi="Arial" w:cs="Arial"/>
          </w:rPr>
          <w:t>Local Places for Nature | The National Lottery Heritage Fund</w:t>
        </w:r>
      </w:hyperlink>
    </w:p>
    <w:p w14:paraId="3FF31E06" w14:textId="5EBC2ACF" w:rsidR="00C15CCC" w:rsidRPr="007371F6" w:rsidRDefault="000D2F63" w:rsidP="004B1E59">
      <w:pPr>
        <w:spacing w:line="240" w:lineRule="auto"/>
        <w:rPr>
          <w:rFonts w:ascii="Arial" w:hAnsi="Arial" w:cs="Arial"/>
        </w:rPr>
      </w:pPr>
      <w:hyperlink r:id="rId28" w:history="1">
        <w:r w:rsidR="00C15CCC" w:rsidRPr="007371F6">
          <w:rPr>
            <w:rStyle w:val="Hyperlink"/>
            <w:rFonts w:ascii="Arial" w:hAnsi="Arial" w:cs="Arial"/>
          </w:rPr>
          <w:t>Local Nature Partnerships Cymru - Home (</w:t>
        </w:r>
        <w:proofErr w:type="spellStart"/>
        <w:proofErr w:type="gramStart"/>
        <w:r w:rsidR="00C15CCC" w:rsidRPr="007371F6">
          <w:rPr>
            <w:rStyle w:val="Hyperlink"/>
            <w:rFonts w:ascii="Arial" w:hAnsi="Arial" w:cs="Arial"/>
          </w:rPr>
          <w:t>lnp.cymru</w:t>
        </w:r>
        <w:proofErr w:type="spellEnd"/>
        <w:proofErr w:type="gramEnd"/>
        <w:r w:rsidR="00C15CCC" w:rsidRPr="007371F6">
          <w:rPr>
            <w:rStyle w:val="Hyperlink"/>
            <w:rFonts w:ascii="Arial" w:hAnsi="Arial" w:cs="Arial"/>
          </w:rPr>
          <w:t>)</w:t>
        </w:r>
      </w:hyperlink>
    </w:p>
    <w:p w14:paraId="73C32A67" w14:textId="365BF270" w:rsidR="00C15CCC" w:rsidRPr="007371F6" w:rsidRDefault="000D2F63" w:rsidP="004B1E59">
      <w:pPr>
        <w:spacing w:line="240" w:lineRule="auto"/>
        <w:rPr>
          <w:rFonts w:ascii="Arial" w:hAnsi="Arial" w:cs="Arial"/>
        </w:rPr>
      </w:pPr>
      <w:hyperlink r:id="rId29" w:history="1">
        <w:r w:rsidR="00141ABB" w:rsidRPr="007371F6">
          <w:rPr>
            <w:rStyle w:val="Hyperlink"/>
            <w:rFonts w:ascii="Arial" w:hAnsi="Arial" w:cs="Arial"/>
          </w:rPr>
          <w:t>Local Places for Nature - Keep Wales Tidy</w:t>
        </w:r>
      </w:hyperlink>
    </w:p>
    <w:p w14:paraId="09E73000" w14:textId="77777777" w:rsidR="007932A1" w:rsidRDefault="007932A1" w:rsidP="004B1E59">
      <w:pPr>
        <w:pStyle w:val="Default"/>
      </w:pPr>
    </w:p>
    <w:p w14:paraId="2CF04BF5" w14:textId="0DF9EC7E" w:rsidR="009645E5" w:rsidRPr="007371F6" w:rsidRDefault="009645E5" w:rsidP="004B1E59">
      <w:pPr>
        <w:spacing w:line="240" w:lineRule="auto"/>
        <w:rPr>
          <w:rFonts w:ascii="Arial" w:hAnsi="Arial" w:cs="Arial"/>
          <w:color w:val="000000"/>
        </w:rPr>
      </w:pPr>
      <w:r w:rsidRPr="00AA6ADF">
        <w:rPr>
          <w:rFonts w:ascii="Arial" w:hAnsi="Arial" w:cs="Arial"/>
          <w:color w:val="000000"/>
        </w:rPr>
        <w:t>Well-bei</w:t>
      </w:r>
      <w:r w:rsidRPr="007371F6">
        <w:rPr>
          <w:rFonts w:ascii="Arial" w:hAnsi="Arial" w:cs="Arial"/>
          <w:color w:val="000000"/>
        </w:rPr>
        <w:t>ng</w:t>
      </w:r>
      <w:r w:rsidRPr="007371F6">
        <w:rPr>
          <w:rFonts w:ascii="Arial" w:hAnsi="Arial" w:cs="Arial"/>
          <w:sz w:val="23"/>
          <w:szCs w:val="23"/>
        </w:rPr>
        <w:t xml:space="preserve"> </w:t>
      </w:r>
      <w:r w:rsidRPr="007371F6">
        <w:rPr>
          <w:rFonts w:ascii="Arial" w:hAnsi="Arial" w:cs="Arial"/>
          <w:color w:val="000000"/>
        </w:rPr>
        <w:t>of Future Generations Act</w:t>
      </w:r>
    </w:p>
    <w:p w14:paraId="2E6A3C1A" w14:textId="0A53E5A5" w:rsidR="002D253A" w:rsidRPr="007371F6" w:rsidRDefault="000D2F63" w:rsidP="004B1E59">
      <w:pPr>
        <w:spacing w:line="240" w:lineRule="auto"/>
        <w:rPr>
          <w:rFonts w:ascii="Arial" w:hAnsi="Arial" w:cs="Arial"/>
          <w:sz w:val="23"/>
          <w:szCs w:val="23"/>
        </w:rPr>
      </w:pPr>
      <w:hyperlink r:id="rId30" w:history="1">
        <w:r w:rsidR="002D253A" w:rsidRPr="007371F6">
          <w:rPr>
            <w:rStyle w:val="Hyperlink"/>
            <w:rFonts w:ascii="Arial" w:hAnsi="Arial" w:cs="Arial"/>
          </w:rPr>
          <w:t>Well-being of Future Generations (Wales) Act 2015: guidance | GOV.WALES</w:t>
        </w:r>
      </w:hyperlink>
    </w:p>
    <w:p w14:paraId="535CA20D" w14:textId="77777777" w:rsidR="004B1E59" w:rsidRPr="007371F6" w:rsidRDefault="004B1E59" w:rsidP="004B1E59">
      <w:pPr>
        <w:spacing w:line="240" w:lineRule="auto"/>
        <w:rPr>
          <w:rFonts w:ascii="Arial" w:hAnsi="Arial" w:cs="Arial"/>
          <w:color w:val="000000"/>
        </w:rPr>
      </w:pPr>
    </w:p>
    <w:p w14:paraId="6B45C18C" w14:textId="00D05514" w:rsidR="00141ABB" w:rsidRPr="007371F6" w:rsidRDefault="00141ABB" w:rsidP="004B1E59">
      <w:pPr>
        <w:spacing w:line="240" w:lineRule="auto"/>
        <w:rPr>
          <w:rFonts w:ascii="Arial" w:hAnsi="Arial" w:cs="Arial"/>
          <w:color w:val="000000"/>
        </w:rPr>
      </w:pPr>
      <w:r w:rsidRPr="007371F6">
        <w:rPr>
          <w:rFonts w:ascii="Arial" w:hAnsi="Arial" w:cs="Arial"/>
          <w:color w:val="000000"/>
        </w:rPr>
        <w:t>Community Asset Transfer</w:t>
      </w:r>
      <w:r w:rsidR="005C2D7C" w:rsidRPr="007371F6">
        <w:rPr>
          <w:rFonts w:ascii="Arial" w:hAnsi="Arial" w:cs="Arial"/>
          <w:color w:val="000000"/>
        </w:rPr>
        <w:t xml:space="preserve"> – Site Acquisitions</w:t>
      </w:r>
    </w:p>
    <w:p w14:paraId="42C2D109" w14:textId="2D5AABF7" w:rsidR="00E1656F" w:rsidRPr="007371F6" w:rsidRDefault="000D2F63" w:rsidP="004B1E59">
      <w:pPr>
        <w:spacing w:line="240" w:lineRule="auto"/>
        <w:rPr>
          <w:rFonts w:ascii="Arial" w:hAnsi="Arial" w:cs="Arial"/>
        </w:rPr>
      </w:pPr>
      <w:hyperlink r:id="rId31" w:history="1">
        <w:r w:rsidR="002B1880" w:rsidRPr="007371F6">
          <w:rPr>
            <w:rStyle w:val="Hyperlink"/>
            <w:rFonts w:ascii="Arial" w:hAnsi="Arial" w:cs="Arial"/>
          </w:rPr>
          <w:t>Community Asset Transfer (CAT): guidance for applicants | GOV.WALES</w:t>
        </w:r>
      </w:hyperlink>
    </w:p>
    <w:p w14:paraId="1474238F" w14:textId="4684E7EF" w:rsidR="00141ABB" w:rsidRDefault="00141ABB" w:rsidP="004B1E59">
      <w:pPr>
        <w:spacing w:line="240" w:lineRule="auto"/>
        <w:rPr>
          <w:rFonts w:ascii="Arial" w:hAnsi="Arial" w:cs="Arial"/>
        </w:rPr>
      </w:pPr>
    </w:p>
    <w:p w14:paraId="73C2A47F" w14:textId="6DA89170" w:rsidR="00141ABB" w:rsidRPr="007371F6" w:rsidRDefault="002B1880" w:rsidP="004B1E59">
      <w:pPr>
        <w:spacing w:line="240" w:lineRule="auto"/>
        <w:rPr>
          <w:rFonts w:ascii="Arial" w:hAnsi="Arial" w:cs="Arial"/>
        </w:rPr>
      </w:pPr>
      <w:r w:rsidRPr="007371F6">
        <w:rPr>
          <w:rFonts w:ascii="Arial" w:hAnsi="Arial" w:cs="Arial"/>
        </w:rPr>
        <w:t>Active Travel</w:t>
      </w:r>
    </w:p>
    <w:p w14:paraId="76E05FDC" w14:textId="595CEA4C" w:rsidR="002B1880" w:rsidRPr="007371F6" w:rsidRDefault="000D2F63" w:rsidP="004B1E59">
      <w:pPr>
        <w:spacing w:line="240" w:lineRule="auto"/>
        <w:rPr>
          <w:rFonts w:ascii="Arial" w:hAnsi="Arial" w:cs="Arial"/>
        </w:rPr>
      </w:pPr>
      <w:hyperlink r:id="rId32" w:history="1">
        <w:r w:rsidR="005C2D7C" w:rsidRPr="007371F6">
          <w:rPr>
            <w:rStyle w:val="Hyperlink"/>
            <w:rFonts w:ascii="Arial" w:hAnsi="Arial" w:cs="Arial"/>
          </w:rPr>
          <w:t xml:space="preserve">Home | </w:t>
        </w:r>
        <w:proofErr w:type="spellStart"/>
        <w:r w:rsidR="005C2D7C" w:rsidRPr="007371F6">
          <w:rPr>
            <w:rStyle w:val="Hyperlink"/>
            <w:rFonts w:ascii="Arial" w:hAnsi="Arial" w:cs="Arial"/>
          </w:rPr>
          <w:t>DataMapWales</w:t>
        </w:r>
        <w:proofErr w:type="spellEnd"/>
        <w:r w:rsidR="005C2D7C" w:rsidRPr="007371F6">
          <w:rPr>
            <w:rStyle w:val="Hyperlink"/>
            <w:rFonts w:ascii="Arial" w:hAnsi="Arial" w:cs="Arial"/>
          </w:rPr>
          <w:t xml:space="preserve"> (</w:t>
        </w:r>
        <w:proofErr w:type="spellStart"/>
        <w:proofErr w:type="gramStart"/>
        <w:r w:rsidR="005C2D7C" w:rsidRPr="007371F6">
          <w:rPr>
            <w:rStyle w:val="Hyperlink"/>
            <w:rFonts w:ascii="Arial" w:hAnsi="Arial" w:cs="Arial"/>
          </w:rPr>
          <w:t>gov.wales</w:t>
        </w:r>
        <w:proofErr w:type="spellEnd"/>
        <w:proofErr w:type="gramEnd"/>
        <w:r w:rsidR="005C2D7C" w:rsidRPr="007371F6">
          <w:rPr>
            <w:rStyle w:val="Hyperlink"/>
            <w:rFonts w:ascii="Arial" w:hAnsi="Arial" w:cs="Arial"/>
          </w:rPr>
          <w:t>)</w:t>
        </w:r>
      </w:hyperlink>
    </w:p>
    <w:p w14:paraId="5C954D29" w14:textId="75C7A0D1" w:rsidR="005C2D7C" w:rsidRPr="007371F6" w:rsidRDefault="000D2F63" w:rsidP="004B1E59">
      <w:pPr>
        <w:spacing w:line="240" w:lineRule="auto"/>
        <w:rPr>
          <w:rFonts w:ascii="Arial" w:hAnsi="Arial" w:cs="Arial"/>
        </w:rPr>
      </w:pPr>
      <w:hyperlink r:id="rId33" w:history="1">
        <w:r w:rsidR="00050A4A" w:rsidRPr="007371F6">
          <w:rPr>
            <w:rStyle w:val="Hyperlink"/>
            <w:rFonts w:ascii="Arial" w:hAnsi="Arial" w:cs="Arial"/>
          </w:rPr>
          <w:t>Active Travel Act guidance | GOV.WALES</w:t>
        </w:r>
      </w:hyperlink>
    </w:p>
    <w:p w14:paraId="2ED00116" w14:textId="77777777" w:rsidR="004B1E59" w:rsidRDefault="004B1E59" w:rsidP="004B1E59">
      <w:pPr>
        <w:spacing w:line="240" w:lineRule="auto"/>
        <w:rPr>
          <w:rFonts w:ascii="Arial" w:hAnsi="Arial" w:cs="Arial"/>
        </w:rPr>
      </w:pPr>
    </w:p>
    <w:p w14:paraId="7CD747EC" w14:textId="488198CE" w:rsidR="0036031A" w:rsidRDefault="0036031A" w:rsidP="004B1E59">
      <w:pPr>
        <w:spacing w:line="240" w:lineRule="auto"/>
        <w:rPr>
          <w:rFonts w:ascii="Arial" w:hAnsi="Arial" w:cs="Arial"/>
        </w:rPr>
      </w:pPr>
      <w:r>
        <w:rPr>
          <w:rFonts w:ascii="Arial" w:hAnsi="Arial" w:cs="Arial"/>
        </w:rPr>
        <w:lastRenderedPageBreak/>
        <w:t>Town Centre Markets</w:t>
      </w:r>
    </w:p>
    <w:p w14:paraId="7C6571C5" w14:textId="62A0EB16" w:rsidR="0036031A" w:rsidRDefault="000D2F63" w:rsidP="004B1E59">
      <w:pPr>
        <w:spacing w:line="240" w:lineRule="auto"/>
        <w:rPr>
          <w:rFonts w:ascii="Arial" w:hAnsi="Arial" w:cs="Arial"/>
        </w:rPr>
      </w:pPr>
      <w:hyperlink r:id="rId34" w:history="1">
        <w:r w:rsidR="0036031A" w:rsidRPr="00191E58">
          <w:rPr>
            <w:rStyle w:val="Hyperlink"/>
            <w:rFonts w:ascii="Arial" w:hAnsi="Arial" w:cs="Arial"/>
          </w:rPr>
          <w:t>https://www.urbanfoundry.co.uk/wp-content/uploads/urban-foundry-markets-guide-short.pdf</w:t>
        </w:r>
      </w:hyperlink>
    </w:p>
    <w:p w14:paraId="60BD328D" w14:textId="258DE8A7" w:rsidR="0036031A" w:rsidRDefault="0036031A" w:rsidP="004B1E59">
      <w:pPr>
        <w:spacing w:line="240" w:lineRule="auto"/>
        <w:rPr>
          <w:rFonts w:ascii="Arial" w:hAnsi="Arial" w:cs="Arial"/>
        </w:rPr>
      </w:pPr>
    </w:p>
    <w:p w14:paraId="79294FC6" w14:textId="7296333F" w:rsidR="0036031A" w:rsidRDefault="0036031A" w:rsidP="004B1E59">
      <w:pPr>
        <w:spacing w:line="240" w:lineRule="auto"/>
        <w:rPr>
          <w:rFonts w:ascii="Arial" w:hAnsi="Arial" w:cs="Arial"/>
        </w:rPr>
      </w:pPr>
      <w:r>
        <w:rPr>
          <w:rFonts w:ascii="Arial" w:hAnsi="Arial" w:cs="Arial"/>
        </w:rPr>
        <w:t>Meanwhile Uses</w:t>
      </w:r>
    </w:p>
    <w:p w14:paraId="0738E36A" w14:textId="777D11BF" w:rsidR="0036031A" w:rsidRDefault="000D2F63" w:rsidP="004B1E59">
      <w:pPr>
        <w:spacing w:line="240" w:lineRule="auto"/>
        <w:rPr>
          <w:rFonts w:ascii="Arial" w:hAnsi="Arial" w:cs="Arial"/>
        </w:rPr>
      </w:pPr>
      <w:hyperlink r:id="rId35" w:history="1">
        <w:r w:rsidR="00DE5824" w:rsidRPr="00191E58">
          <w:rPr>
            <w:rStyle w:val="Hyperlink"/>
            <w:rFonts w:ascii="Arial" w:hAnsi="Arial" w:cs="Arial"/>
          </w:rPr>
          <w:t>https://www.urbanfoundry.co.uk/wp-content/uploads/meanwhile-space-guide-short.pdf</w:t>
        </w:r>
      </w:hyperlink>
    </w:p>
    <w:p w14:paraId="74616390" w14:textId="6EC40073" w:rsidR="00DE5824" w:rsidRPr="007371F6" w:rsidRDefault="00DE5824" w:rsidP="004B1E59">
      <w:pPr>
        <w:spacing w:line="240" w:lineRule="auto"/>
        <w:rPr>
          <w:rFonts w:ascii="Arial" w:hAnsi="Arial" w:cs="Arial"/>
        </w:rPr>
      </w:pPr>
    </w:p>
    <w:p w14:paraId="70522CFE" w14:textId="35BDF9C9" w:rsidR="004211B1" w:rsidRPr="007371F6" w:rsidRDefault="004211B1" w:rsidP="004B1E59">
      <w:pPr>
        <w:spacing w:line="240" w:lineRule="auto"/>
        <w:rPr>
          <w:rFonts w:ascii="Arial" w:hAnsi="Arial" w:cs="Arial"/>
        </w:rPr>
      </w:pPr>
      <w:r w:rsidRPr="007371F6">
        <w:rPr>
          <w:rFonts w:ascii="Arial" w:hAnsi="Arial" w:cs="Arial"/>
        </w:rPr>
        <w:t>Digital Towns</w:t>
      </w:r>
    </w:p>
    <w:p w14:paraId="542454D5" w14:textId="28A6E207" w:rsidR="004211B1" w:rsidRPr="007371F6" w:rsidRDefault="000D2F63" w:rsidP="004B1E59">
      <w:pPr>
        <w:spacing w:line="240" w:lineRule="auto"/>
        <w:rPr>
          <w:rFonts w:ascii="Arial" w:hAnsi="Arial" w:cs="Arial"/>
        </w:rPr>
      </w:pPr>
      <w:hyperlink r:id="rId36" w:history="1">
        <w:r w:rsidR="004211B1" w:rsidRPr="007371F6">
          <w:rPr>
            <w:rStyle w:val="Hyperlink"/>
            <w:rFonts w:ascii="Arial" w:hAnsi="Arial" w:cs="Arial"/>
          </w:rPr>
          <w:t>Home | Trefi Smart Town (</w:t>
        </w:r>
        <w:proofErr w:type="spellStart"/>
        <w:proofErr w:type="gramStart"/>
        <w:r w:rsidR="004211B1" w:rsidRPr="007371F6">
          <w:rPr>
            <w:rStyle w:val="Hyperlink"/>
            <w:rFonts w:ascii="Arial" w:hAnsi="Arial" w:cs="Arial"/>
          </w:rPr>
          <w:t>smarttowns.cymru</w:t>
        </w:r>
        <w:proofErr w:type="spellEnd"/>
        <w:proofErr w:type="gramEnd"/>
        <w:r w:rsidR="004211B1" w:rsidRPr="007371F6">
          <w:rPr>
            <w:rStyle w:val="Hyperlink"/>
            <w:rFonts w:ascii="Arial" w:hAnsi="Arial" w:cs="Arial"/>
          </w:rPr>
          <w:t>)</w:t>
        </w:r>
      </w:hyperlink>
    </w:p>
    <w:p w14:paraId="286677B4" w14:textId="40AED5F9" w:rsidR="00141ABB" w:rsidRPr="007371F6" w:rsidRDefault="00141ABB" w:rsidP="004B1E59">
      <w:pPr>
        <w:spacing w:line="240" w:lineRule="auto"/>
        <w:rPr>
          <w:rFonts w:ascii="Arial" w:hAnsi="Arial" w:cs="Arial"/>
        </w:rPr>
      </w:pPr>
    </w:p>
    <w:p w14:paraId="0E5387A1" w14:textId="7D858C34" w:rsidR="00513865" w:rsidRPr="007371F6" w:rsidRDefault="00513865" w:rsidP="004B1E59">
      <w:pPr>
        <w:spacing w:line="240" w:lineRule="auto"/>
        <w:rPr>
          <w:rFonts w:ascii="Arial" w:hAnsi="Arial" w:cs="Arial"/>
        </w:rPr>
      </w:pPr>
      <w:r w:rsidRPr="007371F6">
        <w:rPr>
          <w:rFonts w:ascii="Arial" w:hAnsi="Arial" w:cs="Arial"/>
        </w:rPr>
        <w:t>Recreational Facilities</w:t>
      </w:r>
    </w:p>
    <w:p w14:paraId="07609FAE" w14:textId="3EBFD6D8" w:rsidR="00513865" w:rsidRPr="007371F6" w:rsidRDefault="000D2F63" w:rsidP="004B1E59">
      <w:pPr>
        <w:spacing w:line="240" w:lineRule="auto"/>
        <w:rPr>
          <w:rFonts w:ascii="Arial" w:hAnsi="Arial" w:cs="Arial"/>
        </w:rPr>
      </w:pPr>
      <w:hyperlink r:id="rId37" w:history="1">
        <w:r w:rsidR="00DD24DB" w:rsidRPr="007371F6">
          <w:rPr>
            <w:rStyle w:val="Hyperlink"/>
            <w:rFonts w:ascii="Arial" w:hAnsi="Arial" w:cs="Arial"/>
          </w:rPr>
          <w:t>Home - Children’s Commissioner for Wales (childcomwales.org.uk)</w:t>
        </w:r>
      </w:hyperlink>
    </w:p>
    <w:p w14:paraId="60A1F1CF" w14:textId="49307BD8" w:rsidR="00DD24DB" w:rsidRPr="007371F6" w:rsidRDefault="000D2F63" w:rsidP="004B1E59">
      <w:pPr>
        <w:spacing w:line="240" w:lineRule="auto"/>
        <w:rPr>
          <w:rFonts w:ascii="Arial" w:hAnsi="Arial" w:cs="Arial"/>
        </w:rPr>
      </w:pPr>
      <w:hyperlink r:id="rId38" w:history="1">
        <w:r w:rsidR="000B3F62" w:rsidRPr="007371F6">
          <w:rPr>
            <w:rStyle w:val="Hyperlink"/>
            <w:rFonts w:ascii="Arial" w:hAnsi="Arial" w:cs="Arial"/>
          </w:rPr>
          <w:t xml:space="preserve">Play Wales | </w:t>
        </w:r>
        <w:proofErr w:type="spellStart"/>
        <w:r w:rsidR="000B3F62" w:rsidRPr="007371F6">
          <w:rPr>
            <w:rStyle w:val="Hyperlink"/>
            <w:rFonts w:ascii="Arial" w:hAnsi="Arial" w:cs="Arial"/>
          </w:rPr>
          <w:t>Chwarae</w:t>
        </w:r>
        <w:proofErr w:type="spellEnd"/>
        <w:r w:rsidR="000B3F62" w:rsidRPr="007371F6">
          <w:rPr>
            <w:rStyle w:val="Hyperlink"/>
            <w:rFonts w:ascii="Arial" w:hAnsi="Arial" w:cs="Arial"/>
          </w:rPr>
          <w:t xml:space="preserve"> Cymru</w:t>
        </w:r>
      </w:hyperlink>
    </w:p>
    <w:p w14:paraId="117DC2E8" w14:textId="25AE4A11" w:rsidR="00513865" w:rsidRPr="007371F6" w:rsidRDefault="000D2F63" w:rsidP="004B1E59">
      <w:pPr>
        <w:spacing w:line="240" w:lineRule="auto"/>
        <w:rPr>
          <w:rFonts w:ascii="Arial" w:hAnsi="Arial" w:cs="Arial"/>
        </w:rPr>
      </w:pPr>
      <w:hyperlink r:id="rId39" w:history="1">
        <w:r w:rsidR="000B3F62" w:rsidRPr="007371F6">
          <w:rPr>
            <w:rStyle w:val="Hyperlink"/>
            <w:rFonts w:ascii="Arial" w:hAnsi="Arial" w:cs="Arial"/>
          </w:rPr>
          <w:t>Children and young people's plan | GOV.WALES</w:t>
        </w:r>
      </w:hyperlink>
    </w:p>
    <w:p w14:paraId="5A4B62AA" w14:textId="36FBA2E2" w:rsidR="00513865" w:rsidRPr="007371F6" w:rsidRDefault="000D2F63" w:rsidP="004B1E59">
      <w:pPr>
        <w:spacing w:line="240" w:lineRule="auto"/>
        <w:rPr>
          <w:rFonts w:ascii="Arial" w:hAnsi="Arial" w:cs="Arial"/>
        </w:rPr>
      </w:pPr>
      <w:hyperlink r:id="rId40" w:history="1">
        <w:r w:rsidR="000B3F62" w:rsidRPr="007371F6">
          <w:rPr>
            <w:rStyle w:val="Hyperlink"/>
            <w:rFonts w:ascii="Arial" w:hAnsi="Arial" w:cs="Arial"/>
          </w:rPr>
          <w:t>Play sufficiency toolkit | GOV.WALES</w:t>
        </w:r>
      </w:hyperlink>
    </w:p>
    <w:p w14:paraId="6EA49529" w14:textId="279EF34D" w:rsidR="000B3F62" w:rsidRPr="007371F6" w:rsidRDefault="000D2F63" w:rsidP="004B1E59">
      <w:pPr>
        <w:spacing w:line="240" w:lineRule="auto"/>
        <w:rPr>
          <w:rFonts w:ascii="Arial" w:hAnsi="Arial" w:cs="Arial"/>
        </w:rPr>
      </w:pPr>
      <w:hyperlink r:id="rId41" w:history="1">
        <w:r w:rsidR="000B3F62" w:rsidRPr="007371F6">
          <w:rPr>
            <w:rStyle w:val="Hyperlink"/>
            <w:rFonts w:ascii="Arial" w:hAnsi="Arial" w:cs="Arial"/>
          </w:rPr>
          <w:t>Wales: a play friendly country (</w:t>
        </w:r>
        <w:proofErr w:type="spellStart"/>
        <w:proofErr w:type="gramStart"/>
        <w:r w:rsidR="000B3F62" w:rsidRPr="007371F6">
          <w:rPr>
            <w:rStyle w:val="Hyperlink"/>
            <w:rFonts w:ascii="Arial" w:hAnsi="Arial" w:cs="Arial"/>
          </w:rPr>
          <w:t>gov.wales</w:t>
        </w:r>
        <w:proofErr w:type="spellEnd"/>
        <w:proofErr w:type="gramEnd"/>
        <w:r w:rsidR="000B3F62" w:rsidRPr="007371F6">
          <w:rPr>
            <w:rStyle w:val="Hyperlink"/>
            <w:rFonts w:ascii="Arial" w:hAnsi="Arial" w:cs="Arial"/>
          </w:rPr>
          <w:t>)</w:t>
        </w:r>
      </w:hyperlink>
    </w:p>
    <w:p w14:paraId="526CD978" w14:textId="34DFB5E6" w:rsidR="000B3F62" w:rsidRDefault="000B3F62" w:rsidP="00E1656F"/>
    <w:p w14:paraId="05520237" w14:textId="55BB6A66" w:rsidR="000B3F62" w:rsidRDefault="0031238D" w:rsidP="00E1656F">
      <w:pPr>
        <w:rPr>
          <w:rFonts w:ascii="Arial" w:hAnsi="Arial" w:cs="Arial"/>
        </w:rPr>
      </w:pPr>
      <w:r>
        <w:rPr>
          <w:rFonts w:ascii="Arial" w:hAnsi="Arial" w:cs="Arial"/>
        </w:rPr>
        <w:t>Business Plans</w:t>
      </w:r>
    </w:p>
    <w:p w14:paraId="471398A1" w14:textId="101EC996" w:rsidR="0031238D" w:rsidRDefault="00B4019E" w:rsidP="00E1656F">
      <w:pPr>
        <w:rPr>
          <w:rFonts w:ascii="Arial" w:hAnsi="Arial" w:cs="Arial"/>
        </w:rPr>
      </w:pPr>
      <w:r w:rsidRPr="00B4019E">
        <w:rPr>
          <w:rFonts w:ascii="Arial" w:hAnsi="Arial" w:cs="Arial"/>
        </w:rPr>
        <w:t>https://businesswales.gov.wales</w:t>
      </w:r>
    </w:p>
    <w:p w14:paraId="2EB5C203" w14:textId="0DE0ADD5" w:rsidR="006311B7" w:rsidRDefault="006311B7" w:rsidP="00E1656F">
      <w:pPr>
        <w:rPr>
          <w:rFonts w:ascii="Arial" w:hAnsi="Arial" w:cs="Arial"/>
        </w:rPr>
      </w:pPr>
    </w:p>
    <w:p w14:paraId="7F797574" w14:textId="719BE25E" w:rsidR="006311B7" w:rsidRDefault="006311B7" w:rsidP="00E1656F">
      <w:pPr>
        <w:rPr>
          <w:rFonts w:ascii="Arial" w:hAnsi="Arial" w:cs="Arial"/>
        </w:rPr>
      </w:pPr>
    </w:p>
    <w:p w14:paraId="04481A7A" w14:textId="5D2C6434" w:rsidR="006311B7" w:rsidRDefault="006311B7" w:rsidP="00E1656F">
      <w:pPr>
        <w:rPr>
          <w:rFonts w:ascii="Arial" w:hAnsi="Arial" w:cs="Arial"/>
        </w:rPr>
      </w:pPr>
    </w:p>
    <w:p w14:paraId="0B0D0D57" w14:textId="0EC56C0B" w:rsidR="006311B7" w:rsidRDefault="006311B7" w:rsidP="00E1656F">
      <w:pPr>
        <w:rPr>
          <w:rFonts w:ascii="Arial" w:hAnsi="Arial" w:cs="Arial"/>
        </w:rPr>
      </w:pPr>
    </w:p>
    <w:p w14:paraId="46CEA6A1" w14:textId="00DB5704" w:rsidR="006311B7" w:rsidRDefault="006311B7" w:rsidP="00E1656F">
      <w:pPr>
        <w:rPr>
          <w:rFonts w:ascii="Arial" w:hAnsi="Arial" w:cs="Arial"/>
        </w:rPr>
      </w:pPr>
    </w:p>
    <w:p w14:paraId="79A5F6D6" w14:textId="6EFB6D65" w:rsidR="006311B7" w:rsidRDefault="006311B7" w:rsidP="00E1656F">
      <w:pPr>
        <w:rPr>
          <w:rFonts w:ascii="Arial" w:hAnsi="Arial" w:cs="Arial"/>
        </w:rPr>
      </w:pPr>
    </w:p>
    <w:p w14:paraId="3EA0B899" w14:textId="36D697A1" w:rsidR="006311B7" w:rsidRDefault="006311B7" w:rsidP="00E1656F">
      <w:pPr>
        <w:rPr>
          <w:rFonts w:ascii="Arial" w:hAnsi="Arial" w:cs="Arial"/>
        </w:rPr>
      </w:pPr>
    </w:p>
    <w:p w14:paraId="6183D15B" w14:textId="1903700B" w:rsidR="006311B7" w:rsidRDefault="006311B7" w:rsidP="00E1656F">
      <w:pPr>
        <w:rPr>
          <w:rFonts w:ascii="Arial" w:hAnsi="Arial" w:cs="Arial"/>
        </w:rPr>
      </w:pPr>
    </w:p>
    <w:p w14:paraId="33EE239F" w14:textId="51D96B7E" w:rsidR="006311B7" w:rsidRDefault="006311B7" w:rsidP="00E1656F">
      <w:pPr>
        <w:rPr>
          <w:rFonts w:ascii="Arial" w:hAnsi="Arial" w:cs="Arial"/>
        </w:rPr>
      </w:pPr>
    </w:p>
    <w:p w14:paraId="1CFDADB9" w14:textId="4AFE49BB" w:rsidR="006311B7" w:rsidRDefault="006311B7" w:rsidP="00E1656F">
      <w:pPr>
        <w:rPr>
          <w:rFonts w:ascii="Arial" w:hAnsi="Arial" w:cs="Arial"/>
        </w:rPr>
      </w:pPr>
    </w:p>
    <w:p w14:paraId="185F5544" w14:textId="1C56CC60" w:rsidR="006311B7" w:rsidRDefault="006311B7" w:rsidP="00E1656F">
      <w:pPr>
        <w:rPr>
          <w:rFonts w:ascii="Arial" w:hAnsi="Arial" w:cs="Arial"/>
        </w:rPr>
      </w:pPr>
    </w:p>
    <w:p w14:paraId="48EB3AF8" w14:textId="03420980" w:rsidR="006311B7" w:rsidRDefault="006311B7" w:rsidP="00E1656F">
      <w:pPr>
        <w:rPr>
          <w:rFonts w:ascii="Arial" w:hAnsi="Arial" w:cs="Arial"/>
        </w:rPr>
      </w:pPr>
    </w:p>
    <w:p w14:paraId="177318F8" w14:textId="77777777" w:rsidR="006311B7" w:rsidRDefault="006311B7" w:rsidP="00E1656F">
      <w:pPr>
        <w:rPr>
          <w:rFonts w:ascii="Arial" w:hAnsi="Arial" w:cs="Arial"/>
        </w:rPr>
      </w:pPr>
    </w:p>
    <w:p w14:paraId="1F070E81" w14:textId="77777777" w:rsidR="004E1E19" w:rsidRPr="008B40B5" w:rsidRDefault="004E1E19" w:rsidP="004E1E19">
      <w:pPr>
        <w:autoSpaceDE w:val="0"/>
        <w:autoSpaceDN w:val="0"/>
        <w:adjustRightInd w:val="0"/>
        <w:spacing w:after="0" w:line="240" w:lineRule="auto"/>
        <w:rPr>
          <w:rFonts w:ascii="Arial" w:hAnsi="Arial" w:cs="Arial"/>
          <w:sz w:val="24"/>
          <w:szCs w:val="24"/>
        </w:rPr>
      </w:pPr>
    </w:p>
    <w:p w14:paraId="78F30795" w14:textId="71C1ED32" w:rsidR="00361B83" w:rsidRPr="005E52C3" w:rsidRDefault="00361B83" w:rsidP="00E1656F">
      <w:pPr>
        <w:rPr>
          <w:rFonts w:ascii="Arial" w:hAnsi="Arial" w:cs="Arial"/>
        </w:rPr>
      </w:pPr>
    </w:p>
    <w:sectPr w:rsidR="00361B83" w:rsidRPr="005E52C3" w:rsidSect="00294F66">
      <w:headerReference w:type="even" r:id="rId42"/>
      <w:headerReference w:type="default" r:id="rId43"/>
      <w:footerReference w:type="even" r:id="rId44"/>
      <w:footerReference w:type="default" r:id="rId45"/>
      <w:headerReference w:type="first" r:id="rId46"/>
      <w:footerReference w:type="first" r:id="rId47"/>
      <w:pgSz w:w="11906" w:h="16838"/>
      <w:pgMar w:top="709"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09A6" w14:textId="77777777" w:rsidR="00E346B9" w:rsidRDefault="00E346B9" w:rsidP="006E2885">
      <w:pPr>
        <w:spacing w:after="0" w:line="240" w:lineRule="auto"/>
      </w:pPr>
      <w:r>
        <w:separator/>
      </w:r>
    </w:p>
  </w:endnote>
  <w:endnote w:type="continuationSeparator" w:id="0">
    <w:p w14:paraId="09B7510B" w14:textId="77777777" w:rsidR="00E346B9" w:rsidRDefault="00E346B9" w:rsidP="006E2885">
      <w:pPr>
        <w:spacing w:after="0" w:line="240" w:lineRule="auto"/>
      </w:pPr>
      <w:r>
        <w:continuationSeparator/>
      </w:r>
    </w:p>
  </w:endnote>
  <w:endnote w:type="continuationNotice" w:id="1">
    <w:p w14:paraId="76A02920" w14:textId="77777777" w:rsidR="00E346B9" w:rsidRDefault="00E3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A729" w14:textId="77777777" w:rsidR="0099316E" w:rsidRDefault="00993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010365"/>
      <w:docPartObj>
        <w:docPartGallery w:val="Page Numbers (Bottom of Page)"/>
        <w:docPartUnique/>
      </w:docPartObj>
    </w:sdtPr>
    <w:sdtEndPr>
      <w:rPr>
        <w:noProof/>
      </w:rPr>
    </w:sdtEndPr>
    <w:sdtContent>
      <w:p w14:paraId="7E4EAA86" w14:textId="77777777" w:rsidR="0099316E" w:rsidRDefault="009931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F0CAD2" w14:textId="77777777" w:rsidR="0099316E" w:rsidRDefault="00993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98F1" w14:textId="77777777" w:rsidR="0099316E" w:rsidRDefault="009931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F969" w14:textId="77777777" w:rsidR="0099316E" w:rsidRDefault="009931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6D6" w14:textId="77777777" w:rsidR="0099316E" w:rsidRDefault="009931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495A" w14:textId="77777777" w:rsidR="0099316E" w:rsidRDefault="00993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E66F" w14:textId="77777777" w:rsidR="00E346B9" w:rsidRDefault="00E346B9" w:rsidP="006E2885">
      <w:pPr>
        <w:spacing w:after="0" w:line="240" w:lineRule="auto"/>
      </w:pPr>
      <w:r>
        <w:separator/>
      </w:r>
    </w:p>
  </w:footnote>
  <w:footnote w:type="continuationSeparator" w:id="0">
    <w:p w14:paraId="2256386A" w14:textId="77777777" w:rsidR="00E346B9" w:rsidRDefault="00E346B9" w:rsidP="006E2885">
      <w:pPr>
        <w:spacing w:after="0" w:line="240" w:lineRule="auto"/>
      </w:pPr>
      <w:r>
        <w:continuationSeparator/>
      </w:r>
    </w:p>
  </w:footnote>
  <w:footnote w:type="continuationNotice" w:id="1">
    <w:p w14:paraId="1912BED5" w14:textId="77777777" w:rsidR="00E346B9" w:rsidRDefault="00E34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BFF5" w14:textId="77777777" w:rsidR="0099316E" w:rsidRDefault="00993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CF62" w14:textId="77777777" w:rsidR="0099316E" w:rsidRDefault="00993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45AA" w14:textId="77777777" w:rsidR="0099316E" w:rsidRDefault="009931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7E99" w14:textId="77777777" w:rsidR="0099316E" w:rsidRDefault="009931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1AF0" w14:textId="77777777" w:rsidR="0099316E" w:rsidRDefault="009931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7B7B" w14:textId="77777777" w:rsidR="0099316E" w:rsidRDefault="00993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F1D"/>
    <w:multiLevelType w:val="hybridMultilevel"/>
    <w:tmpl w:val="B15C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97D38"/>
    <w:multiLevelType w:val="hybridMultilevel"/>
    <w:tmpl w:val="11AA2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150C17"/>
    <w:multiLevelType w:val="hybridMultilevel"/>
    <w:tmpl w:val="FB38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80F7A"/>
    <w:multiLevelType w:val="hybridMultilevel"/>
    <w:tmpl w:val="A01E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75AC3"/>
    <w:multiLevelType w:val="hybridMultilevel"/>
    <w:tmpl w:val="5B8E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4245D"/>
    <w:multiLevelType w:val="hybridMultilevel"/>
    <w:tmpl w:val="0462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A0C0D"/>
    <w:multiLevelType w:val="hybridMultilevel"/>
    <w:tmpl w:val="0892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873A2"/>
    <w:multiLevelType w:val="hybridMultilevel"/>
    <w:tmpl w:val="BBDEC32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234701DB"/>
    <w:multiLevelType w:val="hybridMultilevel"/>
    <w:tmpl w:val="CFCE9F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284A48"/>
    <w:multiLevelType w:val="hybridMultilevel"/>
    <w:tmpl w:val="D44867FA"/>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65378B9"/>
    <w:multiLevelType w:val="hybridMultilevel"/>
    <w:tmpl w:val="3A86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C0A2B"/>
    <w:multiLevelType w:val="hybridMultilevel"/>
    <w:tmpl w:val="05E44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E507FD"/>
    <w:multiLevelType w:val="hybridMultilevel"/>
    <w:tmpl w:val="C9AC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F732F"/>
    <w:multiLevelType w:val="hybridMultilevel"/>
    <w:tmpl w:val="5A363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0A29CE"/>
    <w:multiLevelType w:val="hybridMultilevel"/>
    <w:tmpl w:val="19E4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736AF"/>
    <w:multiLevelType w:val="hybridMultilevel"/>
    <w:tmpl w:val="D094402C"/>
    <w:lvl w:ilvl="0" w:tplc="65DE6F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252005">
    <w:abstractNumId w:val="15"/>
  </w:num>
  <w:num w:numId="2" w16cid:durableId="488719626">
    <w:abstractNumId w:val="7"/>
  </w:num>
  <w:num w:numId="3" w16cid:durableId="626934473">
    <w:abstractNumId w:val="14"/>
  </w:num>
  <w:num w:numId="4" w16cid:durableId="298612771">
    <w:abstractNumId w:val="11"/>
  </w:num>
  <w:num w:numId="5" w16cid:durableId="350763038">
    <w:abstractNumId w:val="5"/>
  </w:num>
  <w:num w:numId="6" w16cid:durableId="1960605570">
    <w:abstractNumId w:val="0"/>
  </w:num>
  <w:num w:numId="7" w16cid:durableId="770780479">
    <w:abstractNumId w:val="3"/>
  </w:num>
  <w:num w:numId="8" w16cid:durableId="977689135">
    <w:abstractNumId w:val="1"/>
  </w:num>
  <w:num w:numId="9" w16cid:durableId="1936209318">
    <w:abstractNumId w:val="9"/>
  </w:num>
  <w:num w:numId="10" w16cid:durableId="875194752">
    <w:abstractNumId w:val="6"/>
  </w:num>
  <w:num w:numId="11" w16cid:durableId="546340689">
    <w:abstractNumId w:val="10"/>
  </w:num>
  <w:num w:numId="12" w16cid:durableId="1971668991">
    <w:abstractNumId w:val="12"/>
  </w:num>
  <w:num w:numId="13" w16cid:durableId="1738934995">
    <w:abstractNumId w:val="8"/>
  </w:num>
  <w:num w:numId="14" w16cid:durableId="1935552538">
    <w:abstractNumId w:val="4"/>
  </w:num>
  <w:num w:numId="15" w16cid:durableId="417824213">
    <w:abstractNumId w:val="13"/>
  </w:num>
  <w:num w:numId="16" w16cid:durableId="1791897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D4"/>
    <w:rsid w:val="00010F41"/>
    <w:rsid w:val="000132C8"/>
    <w:rsid w:val="00013793"/>
    <w:rsid w:val="00014912"/>
    <w:rsid w:val="0002678E"/>
    <w:rsid w:val="000331FA"/>
    <w:rsid w:val="00041BAE"/>
    <w:rsid w:val="000455E5"/>
    <w:rsid w:val="00050A4A"/>
    <w:rsid w:val="00093225"/>
    <w:rsid w:val="000B3F62"/>
    <w:rsid w:val="000D1CE1"/>
    <w:rsid w:val="000D2F63"/>
    <w:rsid w:val="000D7F42"/>
    <w:rsid w:val="000F7788"/>
    <w:rsid w:val="00113638"/>
    <w:rsid w:val="00140D83"/>
    <w:rsid w:val="00141ABB"/>
    <w:rsid w:val="00144EA1"/>
    <w:rsid w:val="00147E29"/>
    <w:rsid w:val="00155675"/>
    <w:rsid w:val="001734D9"/>
    <w:rsid w:val="00174ABD"/>
    <w:rsid w:val="00174C85"/>
    <w:rsid w:val="0018112F"/>
    <w:rsid w:val="001836AC"/>
    <w:rsid w:val="00186885"/>
    <w:rsid w:val="001A03A9"/>
    <w:rsid w:val="001A13CB"/>
    <w:rsid w:val="001A7B78"/>
    <w:rsid w:val="001B65C7"/>
    <w:rsid w:val="001C306F"/>
    <w:rsid w:val="001C7A3A"/>
    <w:rsid w:val="00200EBA"/>
    <w:rsid w:val="002168BA"/>
    <w:rsid w:val="00217699"/>
    <w:rsid w:val="002266D0"/>
    <w:rsid w:val="0023527A"/>
    <w:rsid w:val="00235FC6"/>
    <w:rsid w:val="00237388"/>
    <w:rsid w:val="00244016"/>
    <w:rsid w:val="002638FC"/>
    <w:rsid w:val="00276211"/>
    <w:rsid w:val="002803C4"/>
    <w:rsid w:val="00291CFC"/>
    <w:rsid w:val="00293310"/>
    <w:rsid w:val="00294F66"/>
    <w:rsid w:val="00296B67"/>
    <w:rsid w:val="002A783C"/>
    <w:rsid w:val="002B044A"/>
    <w:rsid w:val="002B1880"/>
    <w:rsid w:val="002D253A"/>
    <w:rsid w:val="002E2950"/>
    <w:rsid w:val="002E2B3C"/>
    <w:rsid w:val="003054A1"/>
    <w:rsid w:val="0031238D"/>
    <w:rsid w:val="00313908"/>
    <w:rsid w:val="003221B3"/>
    <w:rsid w:val="003372BB"/>
    <w:rsid w:val="00356BB2"/>
    <w:rsid w:val="0036031A"/>
    <w:rsid w:val="00361B83"/>
    <w:rsid w:val="0036278C"/>
    <w:rsid w:val="00367EF0"/>
    <w:rsid w:val="00386089"/>
    <w:rsid w:val="003B347F"/>
    <w:rsid w:val="003C20F8"/>
    <w:rsid w:val="003C7F43"/>
    <w:rsid w:val="003D1D42"/>
    <w:rsid w:val="003E0F42"/>
    <w:rsid w:val="003E3BE2"/>
    <w:rsid w:val="003E6873"/>
    <w:rsid w:val="003E77D2"/>
    <w:rsid w:val="003F414F"/>
    <w:rsid w:val="00412531"/>
    <w:rsid w:val="00417DDC"/>
    <w:rsid w:val="004211B1"/>
    <w:rsid w:val="00436387"/>
    <w:rsid w:val="00440A0A"/>
    <w:rsid w:val="004455B1"/>
    <w:rsid w:val="00453C3D"/>
    <w:rsid w:val="004624E5"/>
    <w:rsid w:val="00465757"/>
    <w:rsid w:val="00470304"/>
    <w:rsid w:val="00470369"/>
    <w:rsid w:val="004710E8"/>
    <w:rsid w:val="00473367"/>
    <w:rsid w:val="004751AC"/>
    <w:rsid w:val="00495DC3"/>
    <w:rsid w:val="00496BD5"/>
    <w:rsid w:val="004A2F09"/>
    <w:rsid w:val="004B1E59"/>
    <w:rsid w:val="004B5EAB"/>
    <w:rsid w:val="004C4BB9"/>
    <w:rsid w:val="004D3E52"/>
    <w:rsid w:val="004D428F"/>
    <w:rsid w:val="004E1B19"/>
    <w:rsid w:val="004E1E19"/>
    <w:rsid w:val="004E7D68"/>
    <w:rsid w:val="00513865"/>
    <w:rsid w:val="00521C7F"/>
    <w:rsid w:val="0053109B"/>
    <w:rsid w:val="0056256D"/>
    <w:rsid w:val="00567378"/>
    <w:rsid w:val="00590C6E"/>
    <w:rsid w:val="00597B2E"/>
    <w:rsid w:val="005A5686"/>
    <w:rsid w:val="005B2139"/>
    <w:rsid w:val="005C2D7C"/>
    <w:rsid w:val="005D539A"/>
    <w:rsid w:val="005E52C3"/>
    <w:rsid w:val="005F5E5B"/>
    <w:rsid w:val="00604AD7"/>
    <w:rsid w:val="00627935"/>
    <w:rsid w:val="006311B7"/>
    <w:rsid w:val="0063227C"/>
    <w:rsid w:val="006330E4"/>
    <w:rsid w:val="00650F51"/>
    <w:rsid w:val="006559DF"/>
    <w:rsid w:val="0066470F"/>
    <w:rsid w:val="006651C6"/>
    <w:rsid w:val="0066682E"/>
    <w:rsid w:val="00666A41"/>
    <w:rsid w:val="00667B94"/>
    <w:rsid w:val="00670F10"/>
    <w:rsid w:val="00670FE5"/>
    <w:rsid w:val="00673149"/>
    <w:rsid w:val="006734DB"/>
    <w:rsid w:val="0067796E"/>
    <w:rsid w:val="00680CEA"/>
    <w:rsid w:val="00681AD4"/>
    <w:rsid w:val="0068777C"/>
    <w:rsid w:val="006A2974"/>
    <w:rsid w:val="006A7629"/>
    <w:rsid w:val="006B0555"/>
    <w:rsid w:val="006B38F9"/>
    <w:rsid w:val="006B6B19"/>
    <w:rsid w:val="006B7B1C"/>
    <w:rsid w:val="006D10EC"/>
    <w:rsid w:val="006E2885"/>
    <w:rsid w:val="006E773C"/>
    <w:rsid w:val="006F2797"/>
    <w:rsid w:val="006F4DFF"/>
    <w:rsid w:val="00704642"/>
    <w:rsid w:val="007051C2"/>
    <w:rsid w:val="00724355"/>
    <w:rsid w:val="007312F4"/>
    <w:rsid w:val="00731507"/>
    <w:rsid w:val="00733973"/>
    <w:rsid w:val="007371F6"/>
    <w:rsid w:val="00746EA2"/>
    <w:rsid w:val="00752C0C"/>
    <w:rsid w:val="007536B2"/>
    <w:rsid w:val="007545E9"/>
    <w:rsid w:val="00762250"/>
    <w:rsid w:val="00771124"/>
    <w:rsid w:val="00780CED"/>
    <w:rsid w:val="0078207D"/>
    <w:rsid w:val="007827DB"/>
    <w:rsid w:val="007932A1"/>
    <w:rsid w:val="00797908"/>
    <w:rsid w:val="007A669C"/>
    <w:rsid w:val="007B0F18"/>
    <w:rsid w:val="007B4DBA"/>
    <w:rsid w:val="007D55D4"/>
    <w:rsid w:val="007D74AE"/>
    <w:rsid w:val="007E5103"/>
    <w:rsid w:val="008018E8"/>
    <w:rsid w:val="008133DA"/>
    <w:rsid w:val="008170BE"/>
    <w:rsid w:val="008246DA"/>
    <w:rsid w:val="0083265C"/>
    <w:rsid w:val="00834122"/>
    <w:rsid w:val="00841A2F"/>
    <w:rsid w:val="008717D8"/>
    <w:rsid w:val="008748B8"/>
    <w:rsid w:val="008939F8"/>
    <w:rsid w:val="008F1559"/>
    <w:rsid w:val="00903AF5"/>
    <w:rsid w:val="00923F9D"/>
    <w:rsid w:val="00946EE4"/>
    <w:rsid w:val="00950231"/>
    <w:rsid w:val="0095089E"/>
    <w:rsid w:val="0095374B"/>
    <w:rsid w:val="009565C2"/>
    <w:rsid w:val="0095718C"/>
    <w:rsid w:val="009627B9"/>
    <w:rsid w:val="009645E5"/>
    <w:rsid w:val="009649E9"/>
    <w:rsid w:val="0096719D"/>
    <w:rsid w:val="009740EA"/>
    <w:rsid w:val="0098278C"/>
    <w:rsid w:val="0098561F"/>
    <w:rsid w:val="0099316E"/>
    <w:rsid w:val="009A1508"/>
    <w:rsid w:val="009A2C74"/>
    <w:rsid w:val="009B0D29"/>
    <w:rsid w:val="009B20AB"/>
    <w:rsid w:val="009B7D13"/>
    <w:rsid w:val="009D5EA0"/>
    <w:rsid w:val="009E0903"/>
    <w:rsid w:val="009E1E5C"/>
    <w:rsid w:val="00A167D1"/>
    <w:rsid w:val="00A17DE2"/>
    <w:rsid w:val="00A21AC4"/>
    <w:rsid w:val="00A35024"/>
    <w:rsid w:val="00A36D02"/>
    <w:rsid w:val="00A54F62"/>
    <w:rsid w:val="00A65179"/>
    <w:rsid w:val="00A768B9"/>
    <w:rsid w:val="00A7780E"/>
    <w:rsid w:val="00AA2467"/>
    <w:rsid w:val="00AA4908"/>
    <w:rsid w:val="00AA6ADF"/>
    <w:rsid w:val="00AB24A5"/>
    <w:rsid w:val="00AB2909"/>
    <w:rsid w:val="00AB5635"/>
    <w:rsid w:val="00AB6D83"/>
    <w:rsid w:val="00AC5C4D"/>
    <w:rsid w:val="00AC5E7C"/>
    <w:rsid w:val="00AC67B8"/>
    <w:rsid w:val="00AE1E80"/>
    <w:rsid w:val="00AE2451"/>
    <w:rsid w:val="00B223ED"/>
    <w:rsid w:val="00B4019E"/>
    <w:rsid w:val="00B46F20"/>
    <w:rsid w:val="00B47FC7"/>
    <w:rsid w:val="00B60B72"/>
    <w:rsid w:val="00B62984"/>
    <w:rsid w:val="00B711E0"/>
    <w:rsid w:val="00B77DF0"/>
    <w:rsid w:val="00B82974"/>
    <w:rsid w:val="00B83952"/>
    <w:rsid w:val="00B94C34"/>
    <w:rsid w:val="00BA35F2"/>
    <w:rsid w:val="00BB6C3B"/>
    <w:rsid w:val="00BE36E8"/>
    <w:rsid w:val="00C13F2B"/>
    <w:rsid w:val="00C15CCC"/>
    <w:rsid w:val="00C219F1"/>
    <w:rsid w:val="00C27AE9"/>
    <w:rsid w:val="00C5161B"/>
    <w:rsid w:val="00C62053"/>
    <w:rsid w:val="00C6355D"/>
    <w:rsid w:val="00C97D61"/>
    <w:rsid w:val="00CA6590"/>
    <w:rsid w:val="00CD6EC4"/>
    <w:rsid w:val="00CF21FB"/>
    <w:rsid w:val="00D03911"/>
    <w:rsid w:val="00D17C7A"/>
    <w:rsid w:val="00D206E5"/>
    <w:rsid w:val="00D3255F"/>
    <w:rsid w:val="00D65C16"/>
    <w:rsid w:val="00D715D7"/>
    <w:rsid w:val="00D83A57"/>
    <w:rsid w:val="00D97B97"/>
    <w:rsid w:val="00DC3595"/>
    <w:rsid w:val="00DC7F7E"/>
    <w:rsid w:val="00DD24DB"/>
    <w:rsid w:val="00DE5824"/>
    <w:rsid w:val="00DE6D8B"/>
    <w:rsid w:val="00DE7D30"/>
    <w:rsid w:val="00DF7CD6"/>
    <w:rsid w:val="00E1656F"/>
    <w:rsid w:val="00E33879"/>
    <w:rsid w:val="00E346B9"/>
    <w:rsid w:val="00E42A36"/>
    <w:rsid w:val="00E45810"/>
    <w:rsid w:val="00E723D3"/>
    <w:rsid w:val="00E97824"/>
    <w:rsid w:val="00EC0418"/>
    <w:rsid w:val="00EF02CF"/>
    <w:rsid w:val="00EF3771"/>
    <w:rsid w:val="00F01159"/>
    <w:rsid w:val="00F03C90"/>
    <w:rsid w:val="00F1188B"/>
    <w:rsid w:val="00F233E2"/>
    <w:rsid w:val="00F23721"/>
    <w:rsid w:val="00F35F2C"/>
    <w:rsid w:val="00F40BE9"/>
    <w:rsid w:val="00F8251E"/>
    <w:rsid w:val="00F877B1"/>
    <w:rsid w:val="00F97BC9"/>
    <w:rsid w:val="00FD351B"/>
    <w:rsid w:val="00FE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6CFF"/>
  <w15:chartTrackingRefBased/>
  <w15:docId w15:val="{B08532EC-B320-40CA-9FAF-D32F7541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85"/>
  </w:style>
  <w:style w:type="paragraph" w:styleId="Footer">
    <w:name w:val="footer"/>
    <w:basedOn w:val="Normal"/>
    <w:link w:val="FooterChar"/>
    <w:uiPriority w:val="99"/>
    <w:unhideWhenUsed/>
    <w:rsid w:val="006E2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885"/>
  </w:style>
  <w:style w:type="paragraph" w:styleId="ListParagraph">
    <w:name w:val="List Paragraph"/>
    <w:aliases w:val="cv list paragraph,List Paragraph1,F5 List Paragraph,Title 2"/>
    <w:basedOn w:val="Normal"/>
    <w:link w:val="ListParagraphChar"/>
    <w:uiPriority w:val="34"/>
    <w:qFormat/>
    <w:rsid w:val="00681AD4"/>
    <w:pPr>
      <w:ind w:left="720"/>
      <w:contextualSpacing/>
    </w:pPr>
  </w:style>
  <w:style w:type="table" w:styleId="TableGrid">
    <w:name w:val="Table Grid"/>
    <w:basedOn w:val="TableNormal"/>
    <w:uiPriority w:val="39"/>
    <w:rsid w:val="00681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355"/>
    <w:rPr>
      <w:sz w:val="16"/>
      <w:szCs w:val="16"/>
    </w:rPr>
  </w:style>
  <w:style w:type="paragraph" w:styleId="CommentText">
    <w:name w:val="annotation text"/>
    <w:basedOn w:val="Normal"/>
    <w:link w:val="CommentTextChar"/>
    <w:uiPriority w:val="99"/>
    <w:semiHidden/>
    <w:unhideWhenUsed/>
    <w:rsid w:val="00724355"/>
    <w:pPr>
      <w:spacing w:line="240" w:lineRule="auto"/>
    </w:pPr>
    <w:rPr>
      <w:sz w:val="20"/>
      <w:szCs w:val="20"/>
    </w:rPr>
  </w:style>
  <w:style w:type="character" w:customStyle="1" w:styleId="CommentTextChar">
    <w:name w:val="Comment Text Char"/>
    <w:basedOn w:val="DefaultParagraphFont"/>
    <w:link w:val="CommentText"/>
    <w:uiPriority w:val="99"/>
    <w:semiHidden/>
    <w:rsid w:val="00724355"/>
    <w:rPr>
      <w:sz w:val="20"/>
      <w:szCs w:val="20"/>
    </w:rPr>
  </w:style>
  <w:style w:type="paragraph" w:styleId="CommentSubject">
    <w:name w:val="annotation subject"/>
    <w:basedOn w:val="CommentText"/>
    <w:next w:val="CommentText"/>
    <w:link w:val="CommentSubjectChar"/>
    <w:uiPriority w:val="99"/>
    <w:semiHidden/>
    <w:unhideWhenUsed/>
    <w:rsid w:val="00724355"/>
    <w:rPr>
      <w:b/>
      <w:bCs/>
    </w:rPr>
  </w:style>
  <w:style w:type="character" w:customStyle="1" w:styleId="CommentSubjectChar">
    <w:name w:val="Comment Subject Char"/>
    <w:basedOn w:val="CommentTextChar"/>
    <w:link w:val="CommentSubject"/>
    <w:uiPriority w:val="99"/>
    <w:semiHidden/>
    <w:rsid w:val="00724355"/>
    <w:rPr>
      <w:b/>
      <w:bCs/>
      <w:sz w:val="20"/>
      <w:szCs w:val="20"/>
    </w:rPr>
  </w:style>
  <w:style w:type="paragraph" w:styleId="BalloonText">
    <w:name w:val="Balloon Text"/>
    <w:basedOn w:val="Normal"/>
    <w:link w:val="BalloonTextChar"/>
    <w:uiPriority w:val="99"/>
    <w:semiHidden/>
    <w:unhideWhenUsed/>
    <w:rsid w:val="00724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55"/>
    <w:rPr>
      <w:rFonts w:ascii="Segoe UI" w:hAnsi="Segoe UI" w:cs="Segoe UI"/>
      <w:sz w:val="18"/>
      <w:szCs w:val="18"/>
    </w:rPr>
  </w:style>
  <w:style w:type="paragraph" w:styleId="Title">
    <w:name w:val="Title"/>
    <w:basedOn w:val="Normal"/>
    <w:link w:val="TitleChar"/>
    <w:qFormat/>
    <w:rsid w:val="001C306F"/>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C306F"/>
    <w:rPr>
      <w:rFonts w:ascii="Times New Roman" w:eastAsia="Times New Roman" w:hAnsi="Times New Roman" w:cs="Times New Roman"/>
      <w:b/>
      <w:sz w:val="24"/>
      <w:szCs w:val="20"/>
    </w:rPr>
  </w:style>
  <w:style w:type="character" w:customStyle="1" w:styleId="ListParagraphChar">
    <w:name w:val="List Paragraph Char"/>
    <w:aliases w:val="cv list paragraph Char,List Paragraph1 Char,F5 List Paragraph Char,Title 2 Char"/>
    <w:basedOn w:val="DefaultParagraphFont"/>
    <w:link w:val="ListParagraph"/>
    <w:uiPriority w:val="34"/>
    <w:locked/>
    <w:rsid w:val="003B347F"/>
  </w:style>
  <w:style w:type="paragraph" w:customStyle="1" w:styleId="Default">
    <w:name w:val="Default"/>
    <w:rsid w:val="00174A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2984"/>
    <w:rPr>
      <w:color w:val="0000FF"/>
      <w:u w:val="single"/>
    </w:rPr>
  </w:style>
  <w:style w:type="character" w:styleId="UnresolvedMention">
    <w:name w:val="Unresolved Mention"/>
    <w:basedOn w:val="DefaultParagraphFont"/>
    <w:uiPriority w:val="99"/>
    <w:semiHidden/>
    <w:unhideWhenUsed/>
    <w:rsid w:val="0066470F"/>
    <w:rPr>
      <w:color w:val="605E5C"/>
      <w:shd w:val="clear" w:color="auto" w:fill="E1DFDD"/>
    </w:rPr>
  </w:style>
  <w:style w:type="paragraph" w:styleId="Revision">
    <w:name w:val="Revision"/>
    <w:hidden/>
    <w:uiPriority w:val="99"/>
    <w:semiHidden/>
    <w:rsid w:val="00181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10240">
      <w:bodyDiv w:val="1"/>
      <w:marLeft w:val="0"/>
      <w:marRight w:val="0"/>
      <w:marTop w:val="0"/>
      <w:marBottom w:val="0"/>
      <w:divBdr>
        <w:top w:val="none" w:sz="0" w:space="0" w:color="auto"/>
        <w:left w:val="none" w:sz="0" w:space="0" w:color="auto"/>
        <w:bottom w:val="none" w:sz="0" w:space="0" w:color="auto"/>
        <w:right w:val="none" w:sz="0" w:space="0" w:color="auto"/>
      </w:divBdr>
    </w:div>
    <w:div w:id="21117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yperlink" Target="https://gov.wales/sites/default/files/publications/2019-05/nature-recovery-action-plan-2015.pdf" TargetMode="External"/><Relationship Id="rId39" Type="http://schemas.openxmlformats.org/officeDocument/2006/relationships/hyperlink" Target="https://gov.wales/children-and-young-peoples-plan" TargetMode="External"/><Relationship Id="rId21" Type="http://schemas.openxmlformats.org/officeDocument/2006/relationships/hyperlink" Target="https://gov.wales/sites/default/files/publications/2021-02/planning-policy-wales-edition-11_0.pdf" TargetMode="External"/><Relationship Id="rId34" Type="http://schemas.openxmlformats.org/officeDocument/2006/relationships/hyperlink" Target="https://www.urbanfoundry.co.uk/wp-content/uploads/urban-foundry-markets-guide-short.pdf" TargetMode="External"/><Relationship Id="rId42" Type="http://schemas.openxmlformats.org/officeDocument/2006/relationships/header" Target="header4.xml"/><Relationship Id="rId47"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keepwalestidy.cymru/our-work/conservation/nature/" TargetMode="External"/><Relationship Id="rId11" Type="http://schemas.openxmlformats.org/officeDocument/2006/relationships/image" Target="media/image2.png"/><Relationship Id="rId24" Type="http://schemas.openxmlformats.org/officeDocument/2006/relationships/hyperlink" Target="https://www.claw.wales/assets/images/uploads/documents/RoutemaptonetzerocarbonbuildingsWales.pdf" TargetMode="External"/><Relationship Id="rId32" Type="http://schemas.openxmlformats.org/officeDocument/2006/relationships/hyperlink" Target="https://datamap.gov.wales/?_ga=2.135566711.711941771.1655902635-1931744483.1649321043" TargetMode="External"/><Relationship Id="rId37" Type="http://schemas.openxmlformats.org/officeDocument/2006/relationships/hyperlink" Target="https://www.childcomwales.org.uk/" TargetMode="External"/><Relationship Id="rId40" Type="http://schemas.openxmlformats.org/officeDocument/2006/relationships/hyperlink" Target="https://gov.wales/play-sufficiency-toolkit" TargetMode="External"/><Relationship Id="rId45"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gov.wales/sites/default/files/publications/2021-03/beyond-recycling-strategy-document.pdf" TargetMode="External"/><Relationship Id="rId28" Type="http://schemas.openxmlformats.org/officeDocument/2006/relationships/hyperlink" Target="https://lnp.cymru/?msclkid=fcea3497af5c11eca81ac5bc77ccfe2d" TargetMode="External"/><Relationship Id="rId36" Type="http://schemas.openxmlformats.org/officeDocument/2006/relationships/hyperlink" Target="https://www.smarttowns.cymru/en/home?msclkid=0b8f267eaf5e11eca4a4f24ec75f6edc"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s://gov.wales/community-asset-transfer-cat-guidance-applicants" TargetMode="External"/><Relationship Id="rId44"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rapcymru.org.uk/resources/guide/low-carbon-resource-efficient-construction-procurement" TargetMode="External"/><Relationship Id="rId27" Type="http://schemas.openxmlformats.org/officeDocument/2006/relationships/hyperlink" Target="https://www.heritagefund.org.uk/funding/local-places-nature" TargetMode="External"/><Relationship Id="rId30" Type="http://schemas.openxmlformats.org/officeDocument/2006/relationships/hyperlink" Target="https://gov.wales/well-being-future-generations-wales-act-2015-guidance" TargetMode="External"/><Relationship Id="rId35" Type="http://schemas.openxmlformats.org/officeDocument/2006/relationships/hyperlink" Target="https://www.urbanfoundry.co.uk/wp-content/uploads/meanwhile-space-guide-short.pdf"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gov.wales/sites/default/files/publications/2019-05/environment-wales-act-2016-overview.pdf" TargetMode="External"/><Relationship Id="rId33" Type="http://schemas.openxmlformats.org/officeDocument/2006/relationships/hyperlink" Target="https://gov.wales/active-travel-act-guidance" TargetMode="External"/><Relationship Id="rId38" Type="http://schemas.openxmlformats.org/officeDocument/2006/relationships/hyperlink" Target="https://www.playwales.org.uk/eng/" TargetMode="External"/><Relationship Id="rId46" Type="http://schemas.openxmlformats.org/officeDocument/2006/relationships/header" Target="header6.xml"/><Relationship Id="rId20" Type="http://schemas.openxmlformats.org/officeDocument/2006/relationships/hyperlink" Target="https://gov.wales/sites/default/files/publications/2021-08/development-quality-requirements-for-housing-associations.pdf" TargetMode="External"/><Relationship Id="rId41" Type="http://schemas.openxmlformats.org/officeDocument/2006/relationships/hyperlink" Target="https://gov.wales/sites/default/files/publications/2019-07/wales-a-play-friendly-country.pdf"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bc70d8-a392-468a-9e51-3e8dcab726d6" xsi:nil="true"/>
    <lcf76f155ced4ddcb4097134ff3c332f xmlns="cfdd48b8-a620-432a-ae5e-f71bbac1c1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97ABDCAD968843A639F8F7BD180359" ma:contentTypeVersion="13" ma:contentTypeDescription="Create a new document." ma:contentTypeScope="" ma:versionID="701c0f68a3af07e94b4503961d970f62">
  <xsd:schema xmlns:xsd="http://www.w3.org/2001/XMLSchema" xmlns:xs="http://www.w3.org/2001/XMLSchema" xmlns:p="http://schemas.microsoft.com/office/2006/metadata/properties" xmlns:ns2="cfdd48b8-a620-432a-ae5e-f71bbac1c158" xmlns:ns3="d7bc70d8-a392-468a-9e51-3e8dcab726d6" xmlns:ns4="22154e02-e26a-4c0d-9a0d-5001dd256b98" targetNamespace="http://schemas.microsoft.com/office/2006/metadata/properties" ma:root="true" ma:fieldsID="9fc8224d969f2faba7585d56fdb7d4a3" ns2:_="" ns3:_="" ns4:_="">
    <xsd:import namespace="cfdd48b8-a620-432a-ae5e-f71bbac1c158"/>
    <xsd:import namespace="d7bc70d8-a392-468a-9e51-3e8dcab726d6"/>
    <xsd:import namespace="22154e02-e26a-4c0d-9a0d-5001dd256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d48b8-a620-432a-ae5e-f71bbac1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88cf08-36ad-4f59-a7f5-e1a0636245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0d8-a392-468a-9e51-3e8dcab726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ae6725-df5b-4c9f-adb9-df837f0f9c2b}" ma:internalName="TaxCatchAll" ma:showField="CatchAllData" ma:web="18f3dd80-4e58-49ba-bfc2-fcae223a03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154e02-e26a-4c0d-9a0d-5001dd256b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1540C-D12C-4125-85DA-75CB7CB9CD39}">
  <ds:schemaRefs>
    <ds:schemaRef ds:uri="http://schemas.microsoft.com/office/2006/metadata/properties"/>
    <ds:schemaRef ds:uri="http://schemas.microsoft.com/office/infopath/2007/PartnerControls"/>
    <ds:schemaRef ds:uri="d7bc70d8-a392-468a-9e51-3e8dcab726d6"/>
    <ds:schemaRef ds:uri="cfdd48b8-a620-432a-ae5e-f71bbac1c158"/>
  </ds:schemaRefs>
</ds:datastoreItem>
</file>

<file path=customXml/itemProps2.xml><?xml version="1.0" encoding="utf-8"?>
<ds:datastoreItem xmlns:ds="http://schemas.openxmlformats.org/officeDocument/2006/customXml" ds:itemID="{84DA19DD-3EEF-4443-978E-3B0D6D2CEAA6}">
  <ds:schemaRefs>
    <ds:schemaRef ds:uri="http://schemas.microsoft.com/sharepoint/v3/contenttype/forms"/>
  </ds:schemaRefs>
</ds:datastoreItem>
</file>

<file path=customXml/itemProps3.xml><?xml version="1.0" encoding="utf-8"?>
<ds:datastoreItem xmlns:ds="http://schemas.openxmlformats.org/officeDocument/2006/customXml" ds:itemID="{9D4F1B84-FB5F-46C6-A2E3-48842414F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d48b8-a620-432a-ae5e-f71bbac1c158"/>
    <ds:schemaRef ds:uri="d7bc70d8-a392-468a-9e51-3e8dcab726d6"/>
    <ds:schemaRef ds:uri="22154e02-e26a-4c0d-9a0d-5001dd25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Rowlands</dc:creator>
  <cp:keywords/>
  <dc:description/>
  <cp:lastModifiedBy>Alan Davies</cp:lastModifiedBy>
  <cp:revision>10</cp:revision>
  <dcterms:created xsi:type="dcterms:W3CDTF">2022-09-23T13:43:00Z</dcterms:created>
  <dcterms:modified xsi:type="dcterms:W3CDTF">2024-02-02T13:40:00Z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0x010100A397ABDCAD968843A639F8F7BD180359</vt:lpwstr>
  </property>
  <property fmtid="{D5CDD505-2E9C-101B-9397-08002B2CF9AE}" pid="3" name="MediaServiceImageTags">
    <vt:lpwstr/>
  </property>
</Properties>
</file>